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4C" w:rsidRDefault="0082754C" w:rsidP="0082754C">
      <w:pPr>
        <w:jc w:val="right"/>
      </w:pPr>
      <w:r>
        <w:t>Załącznik Nr 2</w:t>
      </w:r>
    </w:p>
    <w:p w:rsidR="0082754C" w:rsidRDefault="0082754C" w:rsidP="0082754C">
      <w:pPr>
        <w:jc w:val="right"/>
        <w:rPr>
          <w:b/>
          <w:sz w:val="20"/>
          <w:szCs w:val="20"/>
        </w:rPr>
      </w:pPr>
      <w:r>
        <w:rPr>
          <w:b/>
          <w:sz w:val="20"/>
          <w:szCs w:val="20"/>
        </w:rPr>
        <w:t>znak: MOPS.271.ZO.I.</w:t>
      </w:r>
      <w:r>
        <w:rPr>
          <w:b/>
          <w:sz w:val="20"/>
          <w:szCs w:val="20"/>
        </w:rPr>
        <w:t>03</w:t>
      </w:r>
      <w:r>
        <w:rPr>
          <w:b/>
          <w:sz w:val="20"/>
          <w:szCs w:val="20"/>
        </w:rPr>
        <w:t>.2019</w:t>
      </w:r>
    </w:p>
    <w:p w:rsidR="0082754C" w:rsidRDefault="0082754C" w:rsidP="0082754C">
      <w:pPr>
        <w:jc w:val="center"/>
        <w:rPr>
          <w:rFonts w:cs="Times New Roman"/>
          <w:b/>
          <w:bCs/>
          <w:szCs w:val="24"/>
        </w:rPr>
      </w:pPr>
    </w:p>
    <w:p w:rsidR="0082754C" w:rsidRDefault="0082754C" w:rsidP="0082754C">
      <w:pPr>
        <w:jc w:val="center"/>
        <w:rPr>
          <w:rFonts w:cs="Times New Roman"/>
          <w:b/>
          <w:szCs w:val="24"/>
        </w:rPr>
      </w:pPr>
      <w:r>
        <w:rPr>
          <w:rFonts w:cs="Times New Roman"/>
          <w:b/>
          <w:bCs/>
          <w:szCs w:val="24"/>
        </w:rPr>
        <w:t xml:space="preserve">FORMULARZ  </w:t>
      </w:r>
      <w:r>
        <w:rPr>
          <w:rFonts w:cs="Times New Roman"/>
          <w:b/>
          <w:szCs w:val="24"/>
        </w:rPr>
        <w:t xml:space="preserve">ASORTYMENTOWO-CENOWY </w:t>
      </w:r>
    </w:p>
    <w:p w:rsidR="0082754C" w:rsidRPr="0082754C" w:rsidRDefault="0082754C" w:rsidP="0082754C">
      <w:pPr>
        <w:spacing w:after="0" w:line="240" w:lineRule="auto"/>
        <w:ind w:left="391" w:hanging="391"/>
        <w:jc w:val="center"/>
        <w:rPr>
          <w:rFonts w:cs="Times New Roman"/>
          <w:b/>
          <w:szCs w:val="24"/>
        </w:rPr>
      </w:pPr>
      <w:r w:rsidRPr="0082754C">
        <w:rPr>
          <w:b/>
        </w:rPr>
        <w:t xml:space="preserve">Na zakup i dostawę </w:t>
      </w:r>
      <w:r w:rsidRPr="0082754C">
        <w:rPr>
          <w:b/>
          <w:szCs w:val="24"/>
        </w:rPr>
        <w:t>sprzętu AGD do siedziby zamawiającego.</w:t>
      </w:r>
    </w:p>
    <w:p w:rsidR="0082754C" w:rsidRPr="0082754C" w:rsidRDefault="0082754C" w:rsidP="0082754C">
      <w:pPr>
        <w:spacing w:after="120"/>
        <w:jc w:val="center"/>
        <w:rPr>
          <w:b/>
          <w:szCs w:val="24"/>
        </w:rPr>
      </w:pPr>
    </w:p>
    <w:p w:rsidR="0082754C" w:rsidRDefault="0082754C" w:rsidP="0082754C">
      <w:pPr>
        <w:pStyle w:val="Akapitzlist"/>
        <w:widowControl w:val="0"/>
        <w:numPr>
          <w:ilvl w:val="0"/>
          <w:numId w:val="1"/>
        </w:numPr>
        <w:suppressAutoHyphens/>
        <w:spacing w:after="120"/>
        <w:jc w:val="both"/>
        <w:rPr>
          <w:rFonts w:ascii="Arial" w:eastAsia="SimSun" w:hAnsi="Arial" w:cs="Arial"/>
          <w:b/>
          <w:kern w:val="2"/>
          <w:sz w:val="20"/>
          <w:lang w:eastAsia="hi-IN" w:bidi="hi-IN"/>
        </w:rPr>
      </w:pPr>
      <w:r>
        <w:rPr>
          <w:rFonts w:ascii="Arial" w:eastAsia="SimSun" w:hAnsi="Arial" w:cs="Arial"/>
          <w:b/>
          <w:kern w:val="2"/>
          <w:sz w:val="20"/>
          <w:lang w:eastAsia="hi-IN" w:bidi="hi-IN"/>
        </w:rPr>
        <w:t>Dane dotyczące Oferenta:</w:t>
      </w:r>
    </w:p>
    <w:p w:rsidR="0082754C" w:rsidRDefault="0082754C" w:rsidP="0082754C">
      <w:pPr>
        <w:widowControl w:val="0"/>
        <w:suppressAutoHyphens/>
        <w:spacing w:after="120"/>
        <w:jc w:val="both"/>
        <w:rPr>
          <w:rFonts w:ascii="Arial" w:eastAsia="SimSun" w:hAnsi="Arial" w:cs="Arial"/>
          <w:b/>
          <w:kern w:val="2"/>
          <w:sz w:val="20"/>
          <w:lang w:eastAsia="hi-IN" w:bidi="hi-IN"/>
        </w:rPr>
      </w:pPr>
    </w:p>
    <w:tbl>
      <w:tblPr>
        <w:tblW w:w="9405" w:type="dxa"/>
        <w:tblInd w:w="-60" w:type="dxa"/>
        <w:tblLayout w:type="fixed"/>
        <w:tblLook w:val="04A0" w:firstRow="1" w:lastRow="0" w:firstColumn="1" w:lastColumn="0" w:noHBand="0" w:noVBand="1"/>
      </w:tblPr>
      <w:tblGrid>
        <w:gridCol w:w="4643"/>
        <w:gridCol w:w="4762"/>
      </w:tblGrid>
      <w:tr w:rsidR="0082754C" w:rsidTr="0082754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82754C" w:rsidRDefault="0082754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Nazwa Oferenta</w:t>
            </w:r>
          </w:p>
        </w:tc>
        <w:tc>
          <w:tcPr>
            <w:tcW w:w="4762" w:type="dxa"/>
            <w:tcBorders>
              <w:top w:val="single" w:sz="4" w:space="0" w:color="000000"/>
              <w:left w:val="single" w:sz="4" w:space="0" w:color="000000"/>
              <w:bottom w:val="single" w:sz="4" w:space="0" w:color="000000"/>
              <w:right w:val="single" w:sz="4" w:space="0" w:color="000000"/>
            </w:tcBorders>
          </w:tcPr>
          <w:p w:rsidR="0082754C" w:rsidRDefault="0082754C">
            <w:pPr>
              <w:widowControl w:val="0"/>
              <w:suppressAutoHyphens/>
              <w:snapToGrid w:val="0"/>
              <w:spacing w:after="120" w:line="360" w:lineRule="auto"/>
              <w:jc w:val="both"/>
              <w:rPr>
                <w:rFonts w:ascii="Arial" w:eastAsia="SimSun" w:hAnsi="Arial" w:cs="Arial"/>
                <w:kern w:val="2"/>
                <w:sz w:val="20"/>
                <w:lang w:eastAsia="hi-IN" w:bidi="hi-IN"/>
              </w:rPr>
            </w:pPr>
          </w:p>
        </w:tc>
      </w:tr>
      <w:tr w:rsidR="0082754C" w:rsidTr="0082754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82754C" w:rsidRDefault="0082754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Adres siedziby</w:t>
            </w:r>
          </w:p>
        </w:tc>
        <w:tc>
          <w:tcPr>
            <w:tcW w:w="4762" w:type="dxa"/>
            <w:tcBorders>
              <w:top w:val="single" w:sz="4" w:space="0" w:color="000000"/>
              <w:left w:val="single" w:sz="4" w:space="0" w:color="000000"/>
              <w:bottom w:val="single" w:sz="4" w:space="0" w:color="000000"/>
              <w:right w:val="single" w:sz="4" w:space="0" w:color="000000"/>
            </w:tcBorders>
          </w:tcPr>
          <w:p w:rsidR="0082754C" w:rsidRDefault="0082754C">
            <w:pPr>
              <w:widowControl w:val="0"/>
              <w:suppressAutoHyphens/>
              <w:snapToGrid w:val="0"/>
              <w:spacing w:after="120" w:line="360" w:lineRule="auto"/>
              <w:jc w:val="both"/>
              <w:rPr>
                <w:rFonts w:ascii="Arial" w:eastAsia="SimSun" w:hAnsi="Arial" w:cs="Arial"/>
                <w:kern w:val="2"/>
                <w:sz w:val="20"/>
                <w:lang w:eastAsia="hi-IN" w:bidi="hi-IN"/>
              </w:rPr>
            </w:pPr>
          </w:p>
        </w:tc>
      </w:tr>
      <w:tr w:rsidR="0082754C" w:rsidTr="0082754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82754C" w:rsidRDefault="0082754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 xml:space="preserve">Data i Nr wpisu do rejestru handlowego lub ewidencji </w:t>
            </w:r>
          </w:p>
        </w:tc>
        <w:tc>
          <w:tcPr>
            <w:tcW w:w="4762" w:type="dxa"/>
            <w:tcBorders>
              <w:top w:val="single" w:sz="4" w:space="0" w:color="000000"/>
              <w:left w:val="single" w:sz="4" w:space="0" w:color="000000"/>
              <w:bottom w:val="single" w:sz="4" w:space="0" w:color="000000"/>
              <w:right w:val="single" w:sz="4" w:space="0" w:color="000000"/>
            </w:tcBorders>
          </w:tcPr>
          <w:p w:rsidR="0082754C" w:rsidRDefault="0082754C">
            <w:pPr>
              <w:widowControl w:val="0"/>
              <w:suppressAutoHyphens/>
              <w:snapToGrid w:val="0"/>
              <w:spacing w:after="120" w:line="360" w:lineRule="auto"/>
              <w:jc w:val="both"/>
              <w:rPr>
                <w:rFonts w:ascii="Arial" w:eastAsia="SimSun" w:hAnsi="Arial" w:cs="Arial"/>
                <w:kern w:val="2"/>
                <w:sz w:val="20"/>
                <w:lang w:eastAsia="hi-IN" w:bidi="hi-IN"/>
              </w:rPr>
            </w:pPr>
          </w:p>
        </w:tc>
      </w:tr>
      <w:tr w:rsidR="0082754C" w:rsidTr="0082754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82754C" w:rsidRDefault="0082754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NIP</w:t>
            </w:r>
          </w:p>
        </w:tc>
        <w:tc>
          <w:tcPr>
            <w:tcW w:w="4762" w:type="dxa"/>
            <w:tcBorders>
              <w:top w:val="single" w:sz="4" w:space="0" w:color="000000"/>
              <w:left w:val="single" w:sz="4" w:space="0" w:color="000000"/>
              <w:bottom w:val="single" w:sz="4" w:space="0" w:color="000000"/>
              <w:right w:val="single" w:sz="4" w:space="0" w:color="000000"/>
            </w:tcBorders>
          </w:tcPr>
          <w:p w:rsidR="0082754C" w:rsidRDefault="0082754C">
            <w:pPr>
              <w:widowControl w:val="0"/>
              <w:suppressAutoHyphens/>
              <w:snapToGrid w:val="0"/>
              <w:spacing w:after="120" w:line="360" w:lineRule="auto"/>
              <w:jc w:val="both"/>
              <w:rPr>
                <w:rFonts w:ascii="Arial" w:eastAsia="SimSun" w:hAnsi="Arial" w:cs="Arial"/>
                <w:kern w:val="2"/>
                <w:sz w:val="20"/>
                <w:lang w:eastAsia="hi-IN" w:bidi="hi-IN"/>
              </w:rPr>
            </w:pPr>
          </w:p>
        </w:tc>
      </w:tr>
      <w:tr w:rsidR="0082754C" w:rsidTr="0082754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82754C" w:rsidRDefault="0082754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REGON</w:t>
            </w:r>
          </w:p>
        </w:tc>
        <w:tc>
          <w:tcPr>
            <w:tcW w:w="4762" w:type="dxa"/>
            <w:tcBorders>
              <w:top w:val="single" w:sz="4" w:space="0" w:color="000000"/>
              <w:left w:val="single" w:sz="4" w:space="0" w:color="000000"/>
              <w:bottom w:val="single" w:sz="4" w:space="0" w:color="000000"/>
              <w:right w:val="single" w:sz="4" w:space="0" w:color="000000"/>
            </w:tcBorders>
          </w:tcPr>
          <w:p w:rsidR="0082754C" w:rsidRDefault="0082754C">
            <w:pPr>
              <w:widowControl w:val="0"/>
              <w:suppressAutoHyphens/>
              <w:snapToGrid w:val="0"/>
              <w:spacing w:after="120" w:line="360" w:lineRule="auto"/>
              <w:jc w:val="both"/>
              <w:rPr>
                <w:rFonts w:ascii="Arial" w:eastAsia="SimSun" w:hAnsi="Arial" w:cs="Arial"/>
                <w:kern w:val="2"/>
                <w:sz w:val="20"/>
                <w:lang w:eastAsia="hi-IN" w:bidi="hi-IN"/>
              </w:rPr>
            </w:pPr>
          </w:p>
        </w:tc>
      </w:tr>
      <w:tr w:rsidR="0082754C" w:rsidTr="0082754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82754C" w:rsidRDefault="0082754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e-mail</w:t>
            </w:r>
          </w:p>
        </w:tc>
        <w:tc>
          <w:tcPr>
            <w:tcW w:w="4762" w:type="dxa"/>
            <w:tcBorders>
              <w:top w:val="single" w:sz="4" w:space="0" w:color="000000"/>
              <w:left w:val="single" w:sz="4" w:space="0" w:color="000000"/>
              <w:bottom w:val="single" w:sz="4" w:space="0" w:color="000000"/>
              <w:right w:val="single" w:sz="4" w:space="0" w:color="000000"/>
            </w:tcBorders>
          </w:tcPr>
          <w:p w:rsidR="0082754C" w:rsidRDefault="0082754C">
            <w:pPr>
              <w:widowControl w:val="0"/>
              <w:suppressAutoHyphens/>
              <w:snapToGrid w:val="0"/>
              <w:spacing w:after="120" w:line="360" w:lineRule="auto"/>
              <w:jc w:val="both"/>
              <w:rPr>
                <w:rFonts w:ascii="Arial" w:eastAsia="SimSun" w:hAnsi="Arial" w:cs="Arial"/>
                <w:kern w:val="2"/>
                <w:sz w:val="20"/>
                <w:lang w:eastAsia="hi-IN" w:bidi="hi-IN"/>
              </w:rPr>
            </w:pPr>
          </w:p>
        </w:tc>
      </w:tr>
      <w:tr w:rsidR="0082754C" w:rsidTr="0082754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82754C" w:rsidRDefault="0082754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Nr telefonu</w:t>
            </w:r>
          </w:p>
        </w:tc>
        <w:tc>
          <w:tcPr>
            <w:tcW w:w="4762" w:type="dxa"/>
            <w:tcBorders>
              <w:top w:val="single" w:sz="4" w:space="0" w:color="000000"/>
              <w:left w:val="single" w:sz="4" w:space="0" w:color="000000"/>
              <w:bottom w:val="single" w:sz="4" w:space="0" w:color="000000"/>
              <w:right w:val="single" w:sz="4" w:space="0" w:color="000000"/>
            </w:tcBorders>
          </w:tcPr>
          <w:p w:rsidR="0082754C" w:rsidRDefault="0082754C">
            <w:pPr>
              <w:widowControl w:val="0"/>
              <w:suppressAutoHyphens/>
              <w:snapToGrid w:val="0"/>
              <w:spacing w:after="120" w:line="360" w:lineRule="auto"/>
              <w:jc w:val="both"/>
              <w:rPr>
                <w:rFonts w:ascii="Arial" w:eastAsia="SimSun" w:hAnsi="Arial" w:cs="Arial"/>
                <w:kern w:val="2"/>
                <w:sz w:val="20"/>
                <w:lang w:eastAsia="hi-IN" w:bidi="hi-IN"/>
              </w:rPr>
            </w:pPr>
          </w:p>
        </w:tc>
      </w:tr>
      <w:tr w:rsidR="0082754C" w:rsidTr="0082754C">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82754C" w:rsidRDefault="0082754C">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Nr faksu</w:t>
            </w:r>
          </w:p>
        </w:tc>
        <w:tc>
          <w:tcPr>
            <w:tcW w:w="4762" w:type="dxa"/>
            <w:tcBorders>
              <w:top w:val="single" w:sz="4" w:space="0" w:color="000000"/>
              <w:left w:val="single" w:sz="4" w:space="0" w:color="000000"/>
              <w:bottom w:val="single" w:sz="4" w:space="0" w:color="000000"/>
              <w:right w:val="single" w:sz="4" w:space="0" w:color="000000"/>
            </w:tcBorders>
          </w:tcPr>
          <w:p w:rsidR="0082754C" w:rsidRDefault="0082754C">
            <w:pPr>
              <w:widowControl w:val="0"/>
              <w:suppressAutoHyphens/>
              <w:snapToGrid w:val="0"/>
              <w:spacing w:after="120" w:line="360" w:lineRule="auto"/>
              <w:jc w:val="both"/>
              <w:rPr>
                <w:rFonts w:ascii="Arial" w:eastAsia="SimSun" w:hAnsi="Arial" w:cs="Arial"/>
                <w:kern w:val="2"/>
                <w:sz w:val="20"/>
                <w:lang w:eastAsia="hi-IN" w:bidi="hi-IN"/>
              </w:rPr>
            </w:pPr>
          </w:p>
        </w:tc>
      </w:tr>
    </w:tbl>
    <w:p w:rsidR="0082754C" w:rsidRDefault="0082754C" w:rsidP="0082754C">
      <w:pPr>
        <w:autoSpaceDE w:val="0"/>
        <w:autoSpaceDN w:val="0"/>
        <w:adjustRightInd w:val="0"/>
        <w:spacing w:after="0" w:line="240" w:lineRule="auto"/>
        <w:rPr>
          <w:rFonts w:ascii="Arial" w:hAnsi="Arial" w:cs="Arial"/>
          <w:b/>
          <w:color w:val="000000"/>
          <w:sz w:val="20"/>
        </w:rPr>
      </w:pPr>
    </w:p>
    <w:p w:rsidR="0082754C" w:rsidRDefault="0082754C" w:rsidP="0082754C">
      <w:pPr>
        <w:autoSpaceDE w:val="0"/>
        <w:autoSpaceDN w:val="0"/>
        <w:adjustRightInd w:val="0"/>
        <w:spacing w:after="0" w:line="240" w:lineRule="auto"/>
        <w:rPr>
          <w:rFonts w:ascii="Arial" w:hAnsi="Arial" w:cs="Arial"/>
          <w:b/>
          <w:color w:val="000000"/>
          <w:sz w:val="20"/>
        </w:rPr>
      </w:pPr>
    </w:p>
    <w:p w:rsidR="0082754C" w:rsidRDefault="0082754C" w:rsidP="0082754C">
      <w:pPr>
        <w:pStyle w:val="Akapitzlist"/>
        <w:numPr>
          <w:ilvl w:val="0"/>
          <w:numId w:val="1"/>
        </w:numPr>
        <w:autoSpaceDE w:val="0"/>
        <w:autoSpaceDN w:val="0"/>
        <w:adjustRightInd w:val="0"/>
        <w:spacing w:after="0" w:line="240" w:lineRule="auto"/>
        <w:rPr>
          <w:b/>
          <w:color w:val="000000"/>
          <w:szCs w:val="24"/>
        </w:rPr>
      </w:pPr>
      <w:r>
        <w:rPr>
          <w:b/>
          <w:color w:val="000000"/>
          <w:szCs w:val="24"/>
        </w:rPr>
        <w:t>Niniejszym składamy  swoją ofertę w zakresie n/w przedmiotu zamówienia:</w:t>
      </w:r>
    </w:p>
    <w:p w:rsidR="0082754C" w:rsidRDefault="0082754C" w:rsidP="0082754C">
      <w:pPr>
        <w:autoSpaceDE w:val="0"/>
        <w:autoSpaceDN w:val="0"/>
        <w:adjustRightInd w:val="0"/>
        <w:spacing w:after="0" w:line="240" w:lineRule="auto"/>
        <w:rPr>
          <w:b/>
          <w:color w:val="000000"/>
          <w:szCs w:val="24"/>
        </w:rPr>
      </w:pPr>
    </w:p>
    <w:tbl>
      <w:tblPr>
        <w:tblStyle w:val="Tabela-Siatka"/>
        <w:tblW w:w="0" w:type="auto"/>
        <w:tblInd w:w="817" w:type="dxa"/>
        <w:tblLook w:val="04A0" w:firstRow="1" w:lastRow="0" w:firstColumn="1" w:lastColumn="0" w:noHBand="0" w:noVBand="1"/>
      </w:tblPr>
      <w:tblGrid>
        <w:gridCol w:w="1070"/>
        <w:gridCol w:w="2276"/>
        <w:gridCol w:w="1671"/>
        <w:gridCol w:w="3454"/>
      </w:tblGrid>
      <w:tr w:rsidR="0082754C" w:rsidTr="0082754C">
        <w:tc>
          <w:tcPr>
            <w:tcW w:w="1070" w:type="dxa"/>
            <w:vAlign w:val="center"/>
          </w:tcPr>
          <w:p w:rsidR="0082754C" w:rsidRPr="0082754C" w:rsidRDefault="0082754C" w:rsidP="0082754C">
            <w:pPr>
              <w:jc w:val="center"/>
              <w:rPr>
                <w:b/>
              </w:rPr>
            </w:pPr>
            <w:r w:rsidRPr="0082754C">
              <w:rPr>
                <w:b/>
              </w:rPr>
              <w:t>L.p.</w:t>
            </w:r>
          </w:p>
        </w:tc>
        <w:tc>
          <w:tcPr>
            <w:tcW w:w="2276" w:type="dxa"/>
            <w:vAlign w:val="center"/>
          </w:tcPr>
          <w:p w:rsidR="0082754C" w:rsidRPr="0082754C" w:rsidRDefault="0082754C" w:rsidP="0082754C">
            <w:pPr>
              <w:jc w:val="center"/>
              <w:rPr>
                <w:b/>
              </w:rPr>
            </w:pPr>
            <w:r w:rsidRPr="0082754C">
              <w:rPr>
                <w:b/>
              </w:rPr>
              <w:t>Nazwa  artykułu</w:t>
            </w:r>
          </w:p>
        </w:tc>
        <w:tc>
          <w:tcPr>
            <w:tcW w:w="1671" w:type="dxa"/>
            <w:vAlign w:val="center"/>
          </w:tcPr>
          <w:p w:rsidR="0082754C" w:rsidRPr="0082754C" w:rsidRDefault="0082754C" w:rsidP="0082754C">
            <w:pPr>
              <w:jc w:val="center"/>
              <w:rPr>
                <w:b/>
              </w:rPr>
            </w:pPr>
            <w:r w:rsidRPr="0082754C">
              <w:rPr>
                <w:b/>
              </w:rPr>
              <w:t>Liczba sztuk</w:t>
            </w:r>
          </w:p>
        </w:tc>
        <w:tc>
          <w:tcPr>
            <w:tcW w:w="3454" w:type="dxa"/>
            <w:vAlign w:val="center"/>
          </w:tcPr>
          <w:p w:rsidR="0082754C" w:rsidRDefault="0082754C" w:rsidP="0082754C">
            <w:pPr>
              <w:jc w:val="center"/>
              <w:rPr>
                <w:b/>
              </w:rPr>
            </w:pPr>
            <w:r w:rsidRPr="0082754C">
              <w:rPr>
                <w:b/>
              </w:rPr>
              <w:t>Wartość brutto</w:t>
            </w:r>
          </w:p>
          <w:p w:rsidR="0082754C" w:rsidRPr="0082754C" w:rsidRDefault="0082754C" w:rsidP="0082754C">
            <w:pPr>
              <w:jc w:val="center"/>
              <w:rPr>
                <w:b/>
              </w:rPr>
            </w:pPr>
          </w:p>
        </w:tc>
      </w:tr>
      <w:tr w:rsidR="0082754C" w:rsidTr="0082754C">
        <w:tc>
          <w:tcPr>
            <w:tcW w:w="1070" w:type="dxa"/>
          </w:tcPr>
          <w:p w:rsidR="0082754C" w:rsidRPr="0082754C" w:rsidRDefault="0082754C" w:rsidP="0082754C">
            <w:pPr>
              <w:spacing w:before="120" w:after="120"/>
              <w:jc w:val="center"/>
              <w:rPr>
                <w:b/>
              </w:rPr>
            </w:pPr>
            <w:r w:rsidRPr="0082754C">
              <w:rPr>
                <w:b/>
              </w:rPr>
              <w:t>1.</w:t>
            </w:r>
          </w:p>
        </w:tc>
        <w:tc>
          <w:tcPr>
            <w:tcW w:w="2276" w:type="dxa"/>
          </w:tcPr>
          <w:p w:rsidR="0082754C" w:rsidRPr="0082754C" w:rsidRDefault="0082754C" w:rsidP="0082754C">
            <w:pPr>
              <w:spacing w:before="120" w:after="120"/>
              <w:rPr>
                <w:b/>
              </w:rPr>
            </w:pPr>
            <w:r w:rsidRPr="0082754C">
              <w:rPr>
                <w:b/>
              </w:rPr>
              <w:t>Lodówka</w:t>
            </w:r>
            <w:r>
              <w:rPr>
                <w:b/>
              </w:rPr>
              <w:t xml:space="preserve"> wolnostojąca</w:t>
            </w:r>
          </w:p>
        </w:tc>
        <w:tc>
          <w:tcPr>
            <w:tcW w:w="1671" w:type="dxa"/>
          </w:tcPr>
          <w:p w:rsidR="0082754C" w:rsidRPr="0082754C" w:rsidRDefault="0082754C" w:rsidP="0082754C">
            <w:pPr>
              <w:spacing w:before="120" w:after="120"/>
              <w:jc w:val="center"/>
              <w:rPr>
                <w:b/>
              </w:rPr>
            </w:pPr>
            <w:r w:rsidRPr="0082754C">
              <w:rPr>
                <w:b/>
              </w:rPr>
              <w:t>1</w:t>
            </w:r>
          </w:p>
        </w:tc>
        <w:tc>
          <w:tcPr>
            <w:tcW w:w="3454" w:type="dxa"/>
          </w:tcPr>
          <w:p w:rsidR="0082754C" w:rsidRDefault="0082754C" w:rsidP="0082754C">
            <w:pPr>
              <w:spacing w:before="120" w:after="120"/>
            </w:pPr>
          </w:p>
          <w:p w:rsidR="0082754C" w:rsidRDefault="0082754C" w:rsidP="0082754C">
            <w:pPr>
              <w:spacing w:before="120" w:after="120"/>
            </w:pPr>
          </w:p>
        </w:tc>
      </w:tr>
      <w:tr w:rsidR="0082754C" w:rsidTr="0082754C">
        <w:tc>
          <w:tcPr>
            <w:tcW w:w="1070" w:type="dxa"/>
          </w:tcPr>
          <w:p w:rsidR="0082754C" w:rsidRPr="0082754C" w:rsidRDefault="0082754C" w:rsidP="0082754C">
            <w:pPr>
              <w:spacing w:before="120" w:after="120"/>
              <w:jc w:val="center"/>
              <w:rPr>
                <w:b/>
              </w:rPr>
            </w:pPr>
            <w:r w:rsidRPr="0082754C">
              <w:rPr>
                <w:b/>
              </w:rPr>
              <w:t>2</w:t>
            </w:r>
          </w:p>
        </w:tc>
        <w:tc>
          <w:tcPr>
            <w:tcW w:w="2276" w:type="dxa"/>
          </w:tcPr>
          <w:p w:rsidR="0082754C" w:rsidRPr="0082754C" w:rsidRDefault="0082754C" w:rsidP="0082754C">
            <w:pPr>
              <w:spacing w:before="120" w:after="120"/>
              <w:rPr>
                <w:b/>
              </w:rPr>
            </w:pPr>
            <w:r w:rsidRPr="0082754C">
              <w:rPr>
                <w:rFonts w:eastAsia="Times New Roman" w:cs="Times New Roman"/>
                <w:b/>
                <w:bCs/>
                <w:szCs w:val="24"/>
                <w:lang w:eastAsia="pl-PL"/>
              </w:rPr>
              <w:t>Zmywarka  do naczyń  wolnostojąca</w:t>
            </w:r>
          </w:p>
        </w:tc>
        <w:tc>
          <w:tcPr>
            <w:tcW w:w="1671" w:type="dxa"/>
          </w:tcPr>
          <w:p w:rsidR="0082754C" w:rsidRPr="0082754C" w:rsidRDefault="0082754C" w:rsidP="0082754C">
            <w:pPr>
              <w:spacing w:before="120" w:after="120"/>
              <w:jc w:val="center"/>
              <w:rPr>
                <w:b/>
              </w:rPr>
            </w:pPr>
            <w:r w:rsidRPr="0082754C">
              <w:rPr>
                <w:b/>
              </w:rPr>
              <w:t>1</w:t>
            </w:r>
          </w:p>
        </w:tc>
        <w:tc>
          <w:tcPr>
            <w:tcW w:w="3454" w:type="dxa"/>
          </w:tcPr>
          <w:p w:rsidR="0082754C" w:rsidRDefault="0082754C" w:rsidP="0082754C">
            <w:pPr>
              <w:spacing w:before="120" w:after="120"/>
            </w:pPr>
          </w:p>
        </w:tc>
      </w:tr>
      <w:tr w:rsidR="0082754C" w:rsidTr="0082754C">
        <w:tc>
          <w:tcPr>
            <w:tcW w:w="1070" w:type="dxa"/>
          </w:tcPr>
          <w:p w:rsidR="0082754C" w:rsidRPr="0082754C" w:rsidRDefault="0082754C" w:rsidP="0082754C">
            <w:pPr>
              <w:spacing w:before="120" w:after="120"/>
              <w:jc w:val="center"/>
              <w:rPr>
                <w:b/>
              </w:rPr>
            </w:pPr>
            <w:r w:rsidRPr="0082754C">
              <w:rPr>
                <w:b/>
              </w:rPr>
              <w:t>3.</w:t>
            </w:r>
          </w:p>
        </w:tc>
        <w:tc>
          <w:tcPr>
            <w:tcW w:w="2276" w:type="dxa"/>
          </w:tcPr>
          <w:p w:rsidR="0082754C" w:rsidRPr="0082754C" w:rsidRDefault="0082754C" w:rsidP="0082754C">
            <w:pPr>
              <w:spacing w:before="120" w:after="120"/>
              <w:rPr>
                <w:b/>
              </w:rPr>
            </w:pPr>
            <w:r w:rsidRPr="0082754C">
              <w:rPr>
                <w:b/>
              </w:rPr>
              <w:t>Wniesienie i podłączenie sprzętów</w:t>
            </w:r>
          </w:p>
        </w:tc>
        <w:tc>
          <w:tcPr>
            <w:tcW w:w="1671" w:type="dxa"/>
          </w:tcPr>
          <w:p w:rsidR="0082754C" w:rsidRPr="0082754C" w:rsidRDefault="0082754C" w:rsidP="0082754C">
            <w:pPr>
              <w:spacing w:before="120" w:after="120"/>
              <w:jc w:val="center"/>
              <w:rPr>
                <w:b/>
              </w:rPr>
            </w:pPr>
            <w:r w:rsidRPr="0082754C">
              <w:rPr>
                <w:b/>
              </w:rPr>
              <w:t>2</w:t>
            </w:r>
          </w:p>
        </w:tc>
        <w:tc>
          <w:tcPr>
            <w:tcW w:w="3454" w:type="dxa"/>
          </w:tcPr>
          <w:p w:rsidR="0082754C" w:rsidRDefault="0082754C" w:rsidP="0082754C">
            <w:pPr>
              <w:spacing w:before="120" w:after="120"/>
            </w:pPr>
          </w:p>
        </w:tc>
      </w:tr>
      <w:tr w:rsidR="0082754C" w:rsidTr="0082754C">
        <w:tc>
          <w:tcPr>
            <w:tcW w:w="1070" w:type="dxa"/>
          </w:tcPr>
          <w:p w:rsidR="0082754C" w:rsidRPr="0082754C" w:rsidRDefault="0082754C" w:rsidP="0082754C">
            <w:pPr>
              <w:spacing w:before="120" w:after="120"/>
              <w:jc w:val="center"/>
              <w:rPr>
                <w:b/>
              </w:rPr>
            </w:pPr>
            <w:r w:rsidRPr="0082754C">
              <w:rPr>
                <w:b/>
              </w:rPr>
              <w:t>4.</w:t>
            </w:r>
          </w:p>
        </w:tc>
        <w:tc>
          <w:tcPr>
            <w:tcW w:w="2276" w:type="dxa"/>
          </w:tcPr>
          <w:p w:rsidR="0082754C" w:rsidRPr="0082754C" w:rsidRDefault="0082754C" w:rsidP="0082754C">
            <w:pPr>
              <w:spacing w:before="120" w:after="120"/>
              <w:rPr>
                <w:b/>
              </w:rPr>
            </w:pPr>
            <w:r w:rsidRPr="0082754C">
              <w:rPr>
                <w:rFonts w:eastAsia="Times New Roman" w:cs="Times New Roman"/>
                <w:b/>
                <w:szCs w:val="24"/>
                <w:lang w:eastAsia="pl-PL"/>
              </w:rPr>
              <w:t>odebranie zużytego sprzętu celem utylizacji</w:t>
            </w:r>
          </w:p>
        </w:tc>
        <w:tc>
          <w:tcPr>
            <w:tcW w:w="1671" w:type="dxa"/>
          </w:tcPr>
          <w:p w:rsidR="0082754C" w:rsidRPr="0082754C" w:rsidRDefault="0082754C" w:rsidP="0082754C">
            <w:pPr>
              <w:spacing w:before="120" w:after="120"/>
              <w:jc w:val="center"/>
              <w:rPr>
                <w:b/>
              </w:rPr>
            </w:pPr>
            <w:r w:rsidRPr="0082754C">
              <w:rPr>
                <w:b/>
              </w:rPr>
              <w:t>2</w:t>
            </w:r>
          </w:p>
        </w:tc>
        <w:tc>
          <w:tcPr>
            <w:tcW w:w="3454" w:type="dxa"/>
          </w:tcPr>
          <w:p w:rsidR="0082754C" w:rsidRDefault="0082754C" w:rsidP="0082754C">
            <w:pPr>
              <w:spacing w:before="120" w:after="120"/>
            </w:pPr>
          </w:p>
        </w:tc>
      </w:tr>
      <w:tr w:rsidR="0082754C" w:rsidTr="0082754C">
        <w:tc>
          <w:tcPr>
            <w:tcW w:w="5017" w:type="dxa"/>
            <w:gridSpan w:val="3"/>
          </w:tcPr>
          <w:p w:rsidR="0082754C" w:rsidRPr="0082754C" w:rsidRDefault="0082754C" w:rsidP="0082754C">
            <w:pPr>
              <w:spacing w:before="120" w:after="120"/>
              <w:jc w:val="center"/>
              <w:rPr>
                <w:b/>
              </w:rPr>
            </w:pPr>
            <w:r>
              <w:rPr>
                <w:b/>
              </w:rPr>
              <w:t xml:space="preserve">Razem wartość towarów i usług </w:t>
            </w:r>
          </w:p>
        </w:tc>
        <w:tc>
          <w:tcPr>
            <w:tcW w:w="3454" w:type="dxa"/>
          </w:tcPr>
          <w:p w:rsidR="0082754C" w:rsidRDefault="0082754C" w:rsidP="0082754C">
            <w:pPr>
              <w:spacing w:before="120" w:after="120"/>
            </w:pPr>
          </w:p>
        </w:tc>
      </w:tr>
    </w:tbl>
    <w:p w:rsidR="0082754C" w:rsidRPr="0082754C" w:rsidRDefault="0082754C" w:rsidP="0082754C">
      <w:pPr>
        <w:pStyle w:val="Akapitzlist"/>
        <w:numPr>
          <w:ilvl w:val="0"/>
          <w:numId w:val="2"/>
        </w:numPr>
        <w:spacing w:after="0"/>
        <w:ind w:left="426" w:hanging="426"/>
        <w:jc w:val="both"/>
        <w:rPr>
          <w:szCs w:val="24"/>
        </w:rPr>
      </w:pPr>
      <w:r>
        <w:lastRenderedPageBreak/>
        <w:t xml:space="preserve">Oświadczamy, że oferowane produkty </w:t>
      </w:r>
      <w:r w:rsidRPr="0082754C">
        <w:rPr>
          <w:szCs w:val="24"/>
        </w:rPr>
        <w:t xml:space="preserve">są fabrycznie nowe, gotowe do użytkowania             i nie wycofane z rynku przez producenta z uwagi na niebezpieczeństwo dla życia                        i zdrowia użytkowników, posiada parametry </w:t>
      </w:r>
      <w:proofErr w:type="spellStart"/>
      <w:r w:rsidRPr="0082754C">
        <w:rPr>
          <w:szCs w:val="24"/>
        </w:rPr>
        <w:t>techniczno</w:t>
      </w:r>
      <w:proofErr w:type="spellEnd"/>
      <w:r w:rsidRPr="0082754C">
        <w:rPr>
          <w:szCs w:val="24"/>
        </w:rPr>
        <w:t xml:space="preserve"> - użytkowe nie mniej korzystne, niż określone przez Zamawiającego.</w:t>
      </w:r>
    </w:p>
    <w:p w:rsidR="0082754C" w:rsidRDefault="0082754C" w:rsidP="0082754C">
      <w:pPr>
        <w:pStyle w:val="Akapitzlist"/>
        <w:numPr>
          <w:ilvl w:val="0"/>
          <w:numId w:val="2"/>
        </w:numPr>
        <w:tabs>
          <w:tab w:val="left" w:pos="360"/>
        </w:tabs>
        <w:autoSpaceDE w:val="0"/>
        <w:ind w:left="0" w:firstLine="0"/>
        <w:jc w:val="both"/>
      </w:pPr>
      <w:r>
        <w:t>Oświadczamy, że w cenie naszej oferty zostały uwzględnione wszystkie koszty wykonania zamówienia.</w:t>
      </w:r>
    </w:p>
    <w:p w:rsidR="0082754C" w:rsidRDefault="0082754C" w:rsidP="0082754C">
      <w:pPr>
        <w:pStyle w:val="Akapitzlist"/>
        <w:numPr>
          <w:ilvl w:val="0"/>
          <w:numId w:val="2"/>
        </w:numPr>
        <w:autoSpaceDE w:val="0"/>
        <w:ind w:left="0" w:firstLine="0"/>
        <w:jc w:val="both"/>
      </w:pPr>
      <w:r>
        <w:t>Oświadczamy, że zapoznaliśmy się z treścią zapytania ofertowego oraz stanowiącymi jego integralną część załącznikami i nie wnosimy do wymienionych dokumentów zastrzeżeń oraz przyjmujemy warunki w nich zawarte.</w:t>
      </w:r>
    </w:p>
    <w:p w:rsidR="0082754C" w:rsidRDefault="0082754C" w:rsidP="0082754C">
      <w:pPr>
        <w:pStyle w:val="Akapitzlist"/>
        <w:numPr>
          <w:ilvl w:val="0"/>
          <w:numId w:val="2"/>
        </w:numPr>
        <w:autoSpaceDE w:val="0"/>
        <w:ind w:left="0" w:firstLine="0"/>
        <w:jc w:val="both"/>
      </w:pPr>
      <w:r>
        <w:t>O</w:t>
      </w:r>
      <w:r>
        <w:rPr>
          <w:rFonts w:eastAsia="TimesNewRoman"/>
        </w:rPr>
        <w:t>ś</w:t>
      </w:r>
      <w:r>
        <w:t xml:space="preserve">wiadczamy, </w:t>
      </w:r>
      <w:r>
        <w:rPr>
          <w:rFonts w:eastAsia="TimesNewRoman"/>
        </w:rPr>
        <w:t>ż</w:t>
      </w:r>
      <w:r>
        <w:t>e uwa</w:t>
      </w:r>
      <w:r>
        <w:rPr>
          <w:rFonts w:eastAsia="TimesNewRoman"/>
        </w:rPr>
        <w:t>ż</w:t>
      </w:r>
      <w:r>
        <w:t>amy si</w:t>
      </w:r>
      <w:r>
        <w:rPr>
          <w:rFonts w:eastAsia="TimesNewRoman"/>
        </w:rPr>
        <w:t xml:space="preserve">ę </w:t>
      </w:r>
      <w:r>
        <w:t>za zwi</w:t>
      </w:r>
      <w:r>
        <w:rPr>
          <w:rFonts w:eastAsia="TimesNewRoman"/>
        </w:rPr>
        <w:t>ą</w:t>
      </w:r>
      <w:r>
        <w:t>zanych niniejsz</w:t>
      </w:r>
      <w:r>
        <w:rPr>
          <w:rFonts w:eastAsia="TimesNewRoman"/>
        </w:rPr>
        <w:t xml:space="preserve">ą </w:t>
      </w:r>
      <w:r>
        <w:t>ofert</w:t>
      </w:r>
      <w:r>
        <w:rPr>
          <w:rFonts w:eastAsia="TimesNewRoman"/>
        </w:rPr>
        <w:t xml:space="preserve">ą </w:t>
      </w:r>
      <w:r>
        <w:t>na czas od złożenia oferty do zawarcia umowy.</w:t>
      </w:r>
    </w:p>
    <w:p w:rsidR="0082754C" w:rsidRDefault="0082754C" w:rsidP="0082754C">
      <w:pPr>
        <w:autoSpaceDE w:val="0"/>
        <w:jc w:val="both"/>
      </w:pPr>
    </w:p>
    <w:p w:rsidR="0082754C" w:rsidRPr="0082754C" w:rsidRDefault="0082754C" w:rsidP="0082754C">
      <w:pPr>
        <w:pStyle w:val="Akapitzlist"/>
        <w:spacing w:line="360" w:lineRule="auto"/>
        <w:jc w:val="right"/>
        <w:rPr>
          <w:rFonts w:ascii="Arial" w:hAnsi="Arial" w:cs="Arial"/>
          <w:szCs w:val="24"/>
        </w:rPr>
      </w:pPr>
      <w:r>
        <w:rPr>
          <w:rFonts w:ascii="Arial" w:hAnsi="Arial" w:cs="Arial"/>
          <w:szCs w:val="24"/>
        </w:rPr>
        <w:t xml:space="preserve">   </w:t>
      </w:r>
      <w:r w:rsidRPr="0082754C">
        <w:rPr>
          <w:rFonts w:ascii="Arial" w:hAnsi="Arial" w:cs="Arial"/>
          <w:szCs w:val="24"/>
        </w:rPr>
        <w:t>….</w:t>
      </w:r>
      <w:r w:rsidRPr="0082754C">
        <w:rPr>
          <w:rFonts w:ascii="Arial" w:hAnsi="Arial" w:cs="Arial"/>
          <w:w w:val="99"/>
          <w:szCs w:val="24"/>
        </w:rPr>
        <w:t>......................................</w:t>
      </w:r>
    </w:p>
    <w:p w:rsidR="0082754C" w:rsidRPr="0082754C" w:rsidRDefault="0082754C" w:rsidP="0082754C">
      <w:pPr>
        <w:pStyle w:val="Akapitzlist"/>
        <w:widowControl w:val="0"/>
        <w:tabs>
          <w:tab w:val="left" w:pos="6300"/>
        </w:tabs>
        <w:autoSpaceDE w:val="0"/>
        <w:autoSpaceDN w:val="0"/>
        <w:adjustRightInd w:val="0"/>
        <w:spacing w:after="0" w:line="240" w:lineRule="auto"/>
        <w:ind w:right="-79"/>
        <w:jc w:val="right"/>
        <w:rPr>
          <w:rFonts w:ascii="Times New Roman" w:hAnsi="Times New Roman"/>
          <w:sz w:val="22"/>
        </w:rPr>
      </w:pPr>
      <w:r>
        <w:t>d</w:t>
      </w:r>
      <w:bookmarkStart w:id="0" w:name="_GoBack"/>
      <w:bookmarkEnd w:id="0"/>
      <w:r>
        <w:t xml:space="preserve">ata i </w:t>
      </w:r>
      <w:r w:rsidRPr="0082754C">
        <w:t>czytelny podpis wykonawcy</w:t>
      </w:r>
    </w:p>
    <w:p w:rsidR="0082754C" w:rsidRPr="0082754C" w:rsidRDefault="0082754C" w:rsidP="0082754C">
      <w:pPr>
        <w:pStyle w:val="Akapitzlist"/>
        <w:widowControl w:val="0"/>
        <w:autoSpaceDE w:val="0"/>
        <w:autoSpaceDN w:val="0"/>
        <w:adjustRightInd w:val="0"/>
        <w:spacing w:before="18" w:after="0" w:line="180" w:lineRule="exact"/>
        <w:jc w:val="center"/>
      </w:pPr>
    </w:p>
    <w:p w:rsidR="0082754C" w:rsidRPr="0082754C" w:rsidRDefault="0082754C" w:rsidP="0082754C">
      <w:pPr>
        <w:autoSpaceDE w:val="0"/>
        <w:jc w:val="both"/>
        <w:rPr>
          <w:sz w:val="28"/>
        </w:rPr>
      </w:pPr>
    </w:p>
    <w:p w:rsidR="0082754C" w:rsidRPr="0082754C" w:rsidRDefault="0082754C" w:rsidP="0082754C">
      <w:pPr>
        <w:pStyle w:val="Akapitzlist"/>
        <w:numPr>
          <w:ilvl w:val="0"/>
          <w:numId w:val="2"/>
        </w:numPr>
        <w:autoSpaceDE w:val="0"/>
        <w:autoSpaceDN w:val="0"/>
        <w:adjustRightInd w:val="0"/>
        <w:spacing w:after="0" w:line="240" w:lineRule="auto"/>
        <w:ind w:hanging="720"/>
        <w:jc w:val="both"/>
        <w:rPr>
          <w:rFonts w:asciiTheme="minorHAnsi" w:hAnsiTheme="minorHAnsi" w:cstheme="minorHAnsi"/>
          <w:b/>
          <w:bCs/>
          <w:color w:val="000000"/>
          <w:szCs w:val="23"/>
        </w:rPr>
      </w:pPr>
      <w:r w:rsidRPr="0082754C">
        <w:rPr>
          <w:rFonts w:asciiTheme="minorHAnsi" w:hAnsiTheme="minorHAnsi" w:cstheme="minorHAnsi"/>
          <w:b/>
          <w:bCs/>
          <w:color w:val="000000"/>
          <w:szCs w:val="23"/>
        </w:rPr>
        <w:t xml:space="preserve">KLAUZULA INFORMACYJNA </w:t>
      </w:r>
      <w:r w:rsidRPr="0082754C">
        <w:rPr>
          <w:rFonts w:asciiTheme="minorHAnsi" w:hAnsiTheme="minorHAnsi" w:cstheme="minorHAnsi"/>
          <w:color w:val="000000"/>
          <w:szCs w:val="23"/>
        </w:rPr>
        <w:t xml:space="preserve">   </w:t>
      </w:r>
      <w:r w:rsidRPr="0082754C">
        <w:rPr>
          <w:rFonts w:asciiTheme="minorHAnsi" w:hAnsiTheme="minorHAnsi" w:cstheme="minorHAnsi"/>
          <w:b/>
          <w:bCs/>
          <w:color w:val="000000"/>
          <w:szCs w:val="23"/>
        </w:rPr>
        <w:t>- na potrzeby zapytania ofertowego</w:t>
      </w:r>
    </w:p>
    <w:p w:rsidR="0082754C" w:rsidRPr="0082754C" w:rsidRDefault="0082754C" w:rsidP="0082754C">
      <w:pPr>
        <w:autoSpaceDE w:val="0"/>
        <w:autoSpaceDN w:val="0"/>
        <w:adjustRightInd w:val="0"/>
        <w:spacing w:after="0" w:line="240" w:lineRule="auto"/>
        <w:jc w:val="center"/>
        <w:rPr>
          <w:rFonts w:asciiTheme="minorHAnsi" w:hAnsiTheme="minorHAnsi" w:cstheme="minorHAnsi"/>
          <w:color w:val="000000"/>
          <w:sz w:val="23"/>
          <w:szCs w:val="23"/>
        </w:rPr>
      </w:pPr>
    </w:p>
    <w:p w:rsidR="0082754C" w:rsidRPr="0082754C" w:rsidRDefault="0082754C" w:rsidP="0082754C">
      <w:pPr>
        <w:spacing w:after="120"/>
        <w:jc w:val="both"/>
        <w:rPr>
          <w:rFonts w:asciiTheme="minorHAnsi" w:hAnsiTheme="minorHAnsi" w:cstheme="minorHAnsi"/>
          <w:sz w:val="20"/>
          <w:szCs w:val="20"/>
        </w:rPr>
      </w:pPr>
      <w:r w:rsidRPr="0082754C">
        <w:rPr>
          <w:rFonts w:asciiTheme="minorHAnsi" w:hAnsiTheme="minorHAnsi" w:cstheme="minorHAnsi"/>
          <w:sz w:val="20"/>
          <w:szCs w:val="20"/>
        </w:rPr>
        <w:t>Na podstawie art. 13 ust. 1 i 2 Rozporządzenia Parlamentu Europejskiego i Rady</w:t>
      </w:r>
      <w:r>
        <w:rPr>
          <w:rFonts w:asciiTheme="minorHAnsi" w:hAnsiTheme="minorHAnsi" w:cstheme="minorHAnsi"/>
          <w:sz w:val="20"/>
          <w:szCs w:val="20"/>
        </w:rPr>
        <w:t xml:space="preserve"> (UE) 2016/679  </w:t>
      </w:r>
      <w:r w:rsidRPr="0082754C">
        <w:rPr>
          <w:rFonts w:asciiTheme="minorHAnsi" w:hAnsiTheme="minorHAnsi" w:cstheme="minorHAnsi"/>
          <w:sz w:val="20"/>
          <w:szCs w:val="20"/>
        </w:rPr>
        <w:t xml:space="preserve"> z 27 kwietnia 2016 r. w sprawie ochrony osób fizycznych w związku z przetwarzaniem danych osobowych i w sprawie swobodnego przepływu takich danych oraz uchylenia dyrektywy 95/46/WE (</w:t>
      </w:r>
      <w:proofErr w:type="spellStart"/>
      <w:r w:rsidRPr="0082754C">
        <w:rPr>
          <w:rFonts w:asciiTheme="minorHAnsi" w:hAnsiTheme="minorHAnsi" w:cstheme="minorHAnsi"/>
          <w:sz w:val="20"/>
          <w:szCs w:val="20"/>
        </w:rPr>
        <w:t>Dz.U.UE</w:t>
      </w:r>
      <w:proofErr w:type="spellEnd"/>
      <w:r w:rsidRPr="0082754C">
        <w:rPr>
          <w:rFonts w:asciiTheme="minorHAnsi" w:hAnsiTheme="minorHAnsi" w:cstheme="minorHAnsi"/>
          <w:sz w:val="20"/>
          <w:szCs w:val="20"/>
        </w:rPr>
        <w:t>. L. z 2016r. Nr 119, s.1 ze zm.) - dalej: „RODO” informujemy, że:</w:t>
      </w:r>
    </w:p>
    <w:p w:rsidR="0082754C" w:rsidRPr="0082754C" w:rsidRDefault="0082754C" w:rsidP="0082754C">
      <w:pPr>
        <w:pStyle w:val="Akapitzlist"/>
        <w:numPr>
          <w:ilvl w:val="0"/>
          <w:numId w:val="3"/>
        </w:numPr>
        <w:spacing w:after="100" w:afterAutospacing="1"/>
        <w:ind w:left="425" w:hanging="425"/>
        <w:jc w:val="both"/>
        <w:rPr>
          <w:rFonts w:asciiTheme="minorHAnsi" w:hAnsiTheme="minorHAnsi" w:cstheme="minorHAnsi"/>
          <w:b/>
          <w:sz w:val="20"/>
          <w:szCs w:val="20"/>
        </w:rPr>
      </w:pPr>
      <w:r w:rsidRPr="0082754C">
        <w:rPr>
          <w:rFonts w:asciiTheme="minorHAnsi" w:hAnsiTheme="minorHAnsi" w:cstheme="minorHAnsi"/>
          <w:sz w:val="20"/>
          <w:szCs w:val="20"/>
        </w:rPr>
        <w:t xml:space="preserve">Administratorem Państwa danych jest </w:t>
      </w:r>
      <w:r w:rsidRPr="0082754C">
        <w:rPr>
          <w:rFonts w:asciiTheme="minorHAnsi" w:hAnsiTheme="minorHAnsi" w:cstheme="minorHAnsi"/>
          <w:b/>
          <w:sz w:val="20"/>
          <w:szCs w:val="20"/>
        </w:rPr>
        <w:t xml:space="preserve">Kierownik Miejskiego Ośrodka </w:t>
      </w:r>
      <w:r>
        <w:rPr>
          <w:rFonts w:asciiTheme="minorHAnsi" w:hAnsiTheme="minorHAnsi" w:cstheme="minorHAnsi"/>
          <w:b/>
          <w:sz w:val="20"/>
          <w:szCs w:val="20"/>
        </w:rPr>
        <w:t xml:space="preserve">Pomocy Społecznej </w:t>
      </w:r>
      <w:r w:rsidRPr="0082754C">
        <w:rPr>
          <w:rFonts w:asciiTheme="minorHAnsi" w:hAnsiTheme="minorHAnsi" w:cstheme="minorHAnsi"/>
          <w:b/>
          <w:sz w:val="20"/>
          <w:szCs w:val="20"/>
        </w:rPr>
        <w:t>w Jordanowie</w:t>
      </w:r>
      <w:r>
        <w:rPr>
          <w:rFonts w:asciiTheme="minorHAnsi" w:hAnsiTheme="minorHAnsi" w:cstheme="minorHAnsi"/>
          <w:b/>
          <w:sz w:val="20"/>
          <w:szCs w:val="20"/>
        </w:rPr>
        <w:t xml:space="preserve"> </w:t>
      </w:r>
      <w:r w:rsidRPr="0082754C">
        <w:rPr>
          <w:rFonts w:asciiTheme="minorHAnsi" w:hAnsiTheme="minorHAnsi" w:cstheme="minorHAnsi"/>
          <w:b/>
          <w:sz w:val="20"/>
          <w:szCs w:val="20"/>
        </w:rPr>
        <w:t xml:space="preserve"> ( adres:  ul. 3 Maja 2, 34-240 Jordanów, telefon kontaktowy:  18</w:t>
      </w:r>
      <w:r>
        <w:rPr>
          <w:rFonts w:asciiTheme="minorHAnsi" w:hAnsiTheme="minorHAnsi" w:cstheme="minorHAnsi"/>
          <w:b/>
          <w:sz w:val="20"/>
          <w:szCs w:val="20"/>
        </w:rPr>
        <w:t xml:space="preserve"> 26 75 573,</w:t>
      </w:r>
      <w:r w:rsidRPr="0082754C">
        <w:rPr>
          <w:rFonts w:asciiTheme="minorHAnsi" w:hAnsiTheme="minorHAnsi" w:cstheme="minorHAnsi"/>
          <w:b/>
          <w:sz w:val="20"/>
          <w:szCs w:val="20"/>
        </w:rPr>
        <w:t xml:space="preserve">e-mail: </w:t>
      </w:r>
      <w:hyperlink r:id="rId9" w:history="1">
        <w:r w:rsidRPr="0082754C">
          <w:rPr>
            <w:rStyle w:val="Hipercze"/>
            <w:rFonts w:asciiTheme="minorHAnsi" w:hAnsiTheme="minorHAnsi" w:cstheme="minorHAnsi"/>
            <w:b/>
            <w:sz w:val="20"/>
            <w:szCs w:val="20"/>
          </w:rPr>
          <w:t>mops.jordanow@pro.onet.pl</w:t>
        </w:r>
      </w:hyperlink>
      <w:r w:rsidRPr="0082754C">
        <w:rPr>
          <w:rFonts w:asciiTheme="minorHAnsi" w:hAnsiTheme="minorHAnsi" w:cstheme="minorHAnsi"/>
          <w:b/>
          <w:sz w:val="20"/>
          <w:szCs w:val="20"/>
        </w:rPr>
        <w:t>).</w:t>
      </w:r>
    </w:p>
    <w:p w:rsidR="0082754C" w:rsidRPr="0082754C" w:rsidRDefault="0082754C" w:rsidP="0082754C">
      <w:pPr>
        <w:pStyle w:val="Akapitzlist"/>
        <w:numPr>
          <w:ilvl w:val="0"/>
          <w:numId w:val="3"/>
        </w:numPr>
        <w:autoSpaceDN w:val="0"/>
        <w:spacing w:after="100" w:afterAutospacing="1"/>
        <w:ind w:left="426" w:hanging="426"/>
        <w:jc w:val="both"/>
        <w:rPr>
          <w:rFonts w:asciiTheme="minorHAnsi" w:eastAsiaTheme="minorEastAsia" w:hAnsiTheme="minorHAnsi" w:cstheme="minorHAnsi"/>
          <w:sz w:val="20"/>
          <w:szCs w:val="20"/>
        </w:rPr>
      </w:pPr>
      <w:r w:rsidRPr="0082754C">
        <w:rPr>
          <w:rFonts w:asciiTheme="minorHAnsi" w:hAnsiTheme="minorHAnsi" w:cstheme="minorHAnsi"/>
          <w:sz w:val="20"/>
          <w:szCs w:val="20"/>
        </w:rPr>
        <w:t xml:space="preserve">Administrator wyznaczył Inspektora Ochrony Danych, z którym mogą się Państwo </w:t>
      </w:r>
      <w:r w:rsidRPr="0082754C">
        <w:rPr>
          <w:rFonts w:asciiTheme="minorHAnsi" w:hAnsiTheme="minorHAnsi" w:cstheme="minorHAnsi"/>
          <w:sz w:val="20"/>
          <w:szCs w:val="20"/>
        </w:rPr>
        <w:br/>
        <w:t xml:space="preserve">kontaktować we wszystkich sprawach dotyczących przetwarzania danych osobowych za pośrednictwem adresu email: </w:t>
      </w:r>
      <w:hyperlink r:id="rId10" w:history="1">
        <w:r w:rsidRPr="0082754C">
          <w:rPr>
            <w:rStyle w:val="Hipercze"/>
            <w:rFonts w:asciiTheme="minorHAnsi" w:hAnsiTheme="minorHAnsi" w:cstheme="minorHAnsi"/>
            <w:sz w:val="20"/>
            <w:szCs w:val="20"/>
          </w:rPr>
          <w:t>inspektor@cbi24.pl</w:t>
        </w:r>
      </w:hyperlink>
      <w:r w:rsidRPr="0082754C">
        <w:rPr>
          <w:rFonts w:asciiTheme="minorHAnsi" w:hAnsiTheme="minorHAnsi" w:cstheme="minorHAnsi"/>
          <w:sz w:val="20"/>
          <w:szCs w:val="20"/>
        </w:rPr>
        <w:t xml:space="preserve"> lub pisemnie na adres Administratora. </w:t>
      </w:r>
    </w:p>
    <w:p w:rsidR="0082754C" w:rsidRPr="0082754C" w:rsidRDefault="0082754C" w:rsidP="0082754C">
      <w:pPr>
        <w:pStyle w:val="Akapitzlist"/>
        <w:numPr>
          <w:ilvl w:val="0"/>
          <w:numId w:val="3"/>
        </w:numPr>
        <w:ind w:left="426" w:hanging="426"/>
        <w:jc w:val="both"/>
        <w:rPr>
          <w:rFonts w:asciiTheme="minorHAnsi" w:hAnsiTheme="minorHAnsi" w:cstheme="minorHAnsi"/>
          <w:sz w:val="20"/>
          <w:szCs w:val="20"/>
        </w:rPr>
      </w:pPr>
      <w:r w:rsidRPr="0082754C">
        <w:rPr>
          <w:rFonts w:asciiTheme="minorHAnsi" w:hAnsiTheme="minorHAnsi" w:cstheme="minorHAnsi"/>
          <w:sz w:val="20"/>
          <w:szCs w:val="20"/>
        </w:rPr>
        <w:t xml:space="preserve">Państwa dane osobowe będą przetwarzane w celu w celu związanym z postępowaniem o udzielenie zamówienia publicznego  nr </w:t>
      </w:r>
      <w:r w:rsidRPr="0082754C">
        <w:rPr>
          <w:rFonts w:asciiTheme="minorHAnsi" w:hAnsiTheme="minorHAnsi" w:cstheme="minorHAnsi"/>
          <w:b/>
          <w:sz w:val="20"/>
          <w:szCs w:val="20"/>
        </w:rPr>
        <w:t>MOPS.271.ZO.I.03.2019</w:t>
      </w:r>
      <w:r w:rsidRPr="0082754C">
        <w:rPr>
          <w:rFonts w:asciiTheme="minorHAnsi" w:hAnsiTheme="minorHAnsi" w:cstheme="minorHAnsi"/>
          <w:sz w:val="20"/>
          <w:szCs w:val="20"/>
        </w:rPr>
        <w:t xml:space="preserve"> prowadzonym w trybie zapytania ofertowego.</w:t>
      </w:r>
    </w:p>
    <w:p w:rsidR="0082754C" w:rsidRPr="0082754C" w:rsidRDefault="0082754C" w:rsidP="0082754C">
      <w:pPr>
        <w:pStyle w:val="Akapitzlist"/>
        <w:numPr>
          <w:ilvl w:val="0"/>
          <w:numId w:val="3"/>
        </w:numPr>
        <w:ind w:left="426" w:hanging="426"/>
        <w:jc w:val="both"/>
        <w:rPr>
          <w:rFonts w:asciiTheme="minorHAnsi" w:hAnsiTheme="minorHAnsi" w:cstheme="minorHAnsi"/>
          <w:sz w:val="20"/>
          <w:szCs w:val="20"/>
        </w:rPr>
      </w:pPr>
      <w:r w:rsidRPr="0082754C">
        <w:rPr>
          <w:rFonts w:asciiTheme="minorHAnsi" w:hAnsiTheme="minorHAnsi" w:cstheme="minorHAnsi"/>
          <w:sz w:val="20"/>
          <w:szCs w:val="20"/>
        </w:rPr>
        <w:t>Państwa  dane osobowe przetwarzane będą na podstawie</w:t>
      </w:r>
    </w:p>
    <w:p w:rsidR="0082754C" w:rsidRPr="0082754C" w:rsidRDefault="0082754C" w:rsidP="0082754C">
      <w:pPr>
        <w:pStyle w:val="Akapitzlist"/>
        <w:ind w:left="426"/>
        <w:jc w:val="both"/>
        <w:rPr>
          <w:rFonts w:asciiTheme="minorHAnsi" w:hAnsiTheme="minorHAnsi" w:cstheme="minorHAnsi"/>
          <w:sz w:val="20"/>
          <w:szCs w:val="20"/>
        </w:rPr>
      </w:pPr>
      <w:r w:rsidRPr="0082754C">
        <w:rPr>
          <w:rFonts w:asciiTheme="minorHAnsi" w:hAnsiTheme="minorHAnsi" w:cstheme="minorHAnsi"/>
          <w:sz w:val="20"/>
          <w:szCs w:val="20"/>
        </w:rPr>
        <w:t>- art. 6 ust. 1 lit. c RODO celem związanym z postępowaniem o udzielenie niniejszego zamówienia publicznego prowadzonego w procedurze zapytania ofertowego (art. 4 pkt 8 ustawy z dnia 29 stycznia 2004 r. Prawo zamówień publicznych ,</w:t>
      </w:r>
    </w:p>
    <w:p w:rsidR="0082754C" w:rsidRPr="0082754C" w:rsidRDefault="0082754C" w:rsidP="0082754C">
      <w:pPr>
        <w:pStyle w:val="Akapitzlist"/>
        <w:ind w:left="426"/>
        <w:jc w:val="both"/>
        <w:rPr>
          <w:rFonts w:asciiTheme="minorHAnsi" w:hAnsiTheme="minorHAnsi" w:cstheme="minorHAnsi"/>
          <w:sz w:val="20"/>
          <w:szCs w:val="20"/>
        </w:rPr>
      </w:pPr>
      <w:r w:rsidRPr="0082754C">
        <w:rPr>
          <w:rFonts w:asciiTheme="minorHAnsi" w:hAnsiTheme="minorHAnsi" w:cstheme="minorHAnsi"/>
          <w:sz w:val="20"/>
          <w:szCs w:val="20"/>
        </w:rPr>
        <w:t>- art. 6 ust. 1 lit. b) RODO celem zawarcia umowy oraz jej realizacji,</w:t>
      </w:r>
    </w:p>
    <w:p w:rsidR="0082754C" w:rsidRPr="0082754C" w:rsidRDefault="0082754C" w:rsidP="0082754C">
      <w:pPr>
        <w:pStyle w:val="Akapitzlist"/>
        <w:ind w:left="426"/>
        <w:jc w:val="both"/>
        <w:rPr>
          <w:rFonts w:asciiTheme="minorHAnsi" w:hAnsiTheme="minorHAnsi" w:cstheme="minorHAnsi"/>
          <w:sz w:val="20"/>
          <w:szCs w:val="20"/>
        </w:rPr>
      </w:pPr>
      <w:r w:rsidRPr="0082754C">
        <w:rPr>
          <w:rFonts w:asciiTheme="minorHAnsi" w:hAnsiTheme="minorHAnsi" w:cstheme="minorHAnsi"/>
          <w:sz w:val="20"/>
          <w:szCs w:val="20"/>
        </w:rPr>
        <w:t>- art. 6 ust. 1 lit f) RODO celem weryfikacji danych osobowych w publicznych rejestrach, a także zabezpieczenia i dochodzenia ewentualnych roszczeń cywilnoprawnych wynikających z realizacji umowy jako prawnie uzasadnionych interesów realizowanych przez Administratora.</w:t>
      </w:r>
    </w:p>
    <w:p w:rsidR="0082754C" w:rsidRPr="0082754C" w:rsidRDefault="0082754C" w:rsidP="0082754C">
      <w:pPr>
        <w:pStyle w:val="Akapitzlist"/>
        <w:numPr>
          <w:ilvl w:val="0"/>
          <w:numId w:val="3"/>
        </w:numPr>
        <w:spacing w:after="100" w:afterAutospacing="1"/>
        <w:ind w:left="426" w:hanging="426"/>
        <w:jc w:val="both"/>
        <w:rPr>
          <w:rFonts w:asciiTheme="minorHAnsi" w:hAnsiTheme="minorHAnsi" w:cstheme="minorHAnsi"/>
          <w:sz w:val="20"/>
          <w:szCs w:val="20"/>
        </w:rPr>
      </w:pPr>
      <w:bookmarkStart w:id="1" w:name="_Hlk268865"/>
      <w:r w:rsidRPr="0082754C">
        <w:rPr>
          <w:rFonts w:asciiTheme="minorHAnsi" w:hAnsiTheme="minorHAnsi" w:cstheme="minorHAnsi"/>
          <w:sz w:val="20"/>
          <w:szCs w:val="20"/>
        </w:rPr>
        <w:t xml:space="preserve">Państwa </w:t>
      </w:r>
      <w:r w:rsidRPr="0082754C">
        <w:rPr>
          <w:rFonts w:asciiTheme="minorHAnsi" w:hAnsiTheme="minorHAnsi" w:cstheme="minorHAnsi"/>
          <w:bCs/>
          <w:sz w:val="20"/>
          <w:szCs w:val="20"/>
        </w:rPr>
        <w:t>dane osobowe będą przechowywane przez okres niezbędny do realizacji warunków umowy, a po tym czasie przez okres oraz w zakresie wymaganym przez przepisy prawa powszechnie obowiązującego /</w:t>
      </w:r>
      <w:r w:rsidRPr="0082754C">
        <w:rPr>
          <w:rFonts w:asciiTheme="minorHAnsi" w:hAnsiTheme="minorHAnsi" w:cstheme="minorHAnsi"/>
          <w:i/>
          <w:sz w:val="20"/>
          <w:szCs w:val="20"/>
        </w:rPr>
        <w:t>zgodnie z przepisami ustawy z 14 lipca 1983 r. o narodowym zasobie  archiwalnym i archiwach  oraz  wydanym  na jej podstawie:  jednolitym  rzeczowym wykazie akt,  instrukcji kancelaryjnej i  instrukcji o organizacji i zakresie działania składnicy akt/,</w:t>
      </w:r>
      <w:r w:rsidRPr="0082754C">
        <w:rPr>
          <w:rFonts w:asciiTheme="minorHAnsi" w:hAnsiTheme="minorHAnsi" w:cstheme="minorHAnsi"/>
          <w:sz w:val="20"/>
          <w:szCs w:val="20"/>
        </w:rPr>
        <w:t xml:space="preserve"> </w:t>
      </w:r>
      <w:r w:rsidRPr="0082754C">
        <w:rPr>
          <w:rFonts w:asciiTheme="minorHAnsi" w:hAnsiTheme="minorHAnsi" w:cstheme="minorHAnsi"/>
          <w:bCs/>
          <w:sz w:val="20"/>
          <w:szCs w:val="20"/>
        </w:rPr>
        <w:t>lub dla zabezpieczenia i dochodzenia ewentualnych roszczeń.</w:t>
      </w:r>
      <w:r w:rsidRPr="0082754C">
        <w:rPr>
          <w:rFonts w:asciiTheme="minorHAnsi" w:hAnsiTheme="minorHAnsi" w:cstheme="minorHAnsi"/>
          <w:sz w:val="20"/>
          <w:szCs w:val="20"/>
        </w:rPr>
        <w:t xml:space="preserve"> </w:t>
      </w:r>
    </w:p>
    <w:bookmarkEnd w:id="1"/>
    <w:p w:rsidR="0082754C" w:rsidRPr="0082754C" w:rsidRDefault="0082754C" w:rsidP="0082754C">
      <w:pPr>
        <w:pStyle w:val="Akapitzlist"/>
        <w:numPr>
          <w:ilvl w:val="0"/>
          <w:numId w:val="3"/>
        </w:numPr>
        <w:autoSpaceDN w:val="0"/>
        <w:spacing w:after="100" w:afterAutospacing="1"/>
        <w:ind w:left="426" w:hanging="426"/>
        <w:jc w:val="both"/>
        <w:rPr>
          <w:rFonts w:asciiTheme="minorHAnsi" w:eastAsiaTheme="minorEastAsia" w:hAnsiTheme="minorHAnsi" w:cstheme="minorHAnsi"/>
          <w:sz w:val="20"/>
          <w:szCs w:val="20"/>
        </w:rPr>
      </w:pPr>
      <w:r w:rsidRPr="0082754C">
        <w:rPr>
          <w:rFonts w:asciiTheme="minorHAnsi" w:hAnsiTheme="minorHAnsi" w:cstheme="minorHAnsi"/>
          <w:sz w:val="20"/>
          <w:szCs w:val="20"/>
        </w:rPr>
        <w:lastRenderedPageBreak/>
        <w:t>Państwa dane nie będą przetwarzane w sposób zautomatyzowany, w tym nie będą podlegać profilowaniu.</w:t>
      </w:r>
    </w:p>
    <w:p w:rsidR="0082754C" w:rsidRPr="0082754C" w:rsidRDefault="0082754C" w:rsidP="0082754C">
      <w:pPr>
        <w:pStyle w:val="Akapitzlist"/>
        <w:numPr>
          <w:ilvl w:val="0"/>
          <w:numId w:val="3"/>
        </w:numPr>
        <w:autoSpaceDN w:val="0"/>
        <w:spacing w:after="100" w:afterAutospacing="1"/>
        <w:ind w:left="426" w:hanging="426"/>
        <w:jc w:val="both"/>
        <w:rPr>
          <w:rFonts w:asciiTheme="minorHAnsi" w:eastAsia="Times New Roman" w:hAnsiTheme="minorHAnsi" w:cstheme="minorHAnsi"/>
          <w:sz w:val="20"/>
          <w:szCs w:val="20"/>
        </w:rPr>
      </w:pPr>
      <w:r w:rsidRPr="0082754C">
        <w:rPr>
          <w:rFonts w:asciiTheme="minorHAnsi" w:hAnsiTheme="minorHAnsi" w:cstheme="minorHAnsi"/>
          <w:sz w:val="20"/>
          <w:szCs w:val="20"/>
        </w:rPr>
        <w:t>W związku z przetwarzaniem Państwa danych osobowych, przysługują Państwu następujące prawa:</w:t>
      </w:r>
    </w:p>
    <w:p w:rsidR="0082754C" w:rsidRPr="0082754C" w:rsidRDefault="0082754C" w:rsidP="0082754C">
      <w:pPr>
        <w:pStyle w:val="Akapitzlist"/>
        <w:numPr>
          <w:ilvl w:val="0"/>
          <w:numId w:val="4"/>
        </w:numPr>
        <w:autoSpaceDN w:val="0"/>
        <w:spacing w:after="100" w:afterAutospacing="1"/>
        <w:ind w:hanging="436"/>
        <w:jc w:val="both"/>
        <w:rPr>
          <w:rFonts w:asciiTheme="minorHAnsi" w:hAnsiTheme="minorHAnsi" w:cstheme="minorHAnsi"/>
          <w:sz w:val="20"/>
          <w:szCs w:val="20"/>
        </w:rPr>
      </w:pPr>
      <w:r w:rsidRPr="0082754C">
        <w:rPr>
          <w:rFonts w:asciiTheme="minorHAnsi" w:hAnsiTheme="minorHAnsi" w:cstheme="minorHAnsi"/>
          <w:sz w:val="20"/>
          <w:szCs w:val="20"/>
        </w:rPr>
        <w:t>prawo dostępu do swoich danych oraz otrzymania ich kopii</w:t>
      </w:r>
    </w:p>
    <w:p w:rsidR="0082754C" w:rsidRPr="0082754C" w:rsidRDefault="0082754C" w:rsidP="0082754C">
      <w:pPr>
        <w:pStyle w:val="Akapitzlist"/>
        <w:numPr>
          <w:ilvl w:val="0"/>
          <w:numId w:val="4"/>
        </w:numPr>
        <w:autoSpaceDN w:val="0"/>
        <w:spacing w:after="100" w:afterAutospacing="1"/>
        <w:ind w:hanging="436"/>
        <w:jc w:val="both"/>
        <w:rPr>
          <w:rFonts w:asciiTheme="minorHAnsi" w:hAnsiTheme="minorHAnsi" w:cstheme="minorHAnsi"/>
          <w:sz w:val="20"/>
          <w:szCs w:val="20"/>
        </w:rPr>
      </w:pPr>
      <w:r w:rsidRPr="0082754C">
        <w:rPr>
          <w:rFonts w:asciiTheme="minorHAnsi" w:hAnsiTheme="minorHAnsi" w:cstheme="minorHAnsi"/>
          <w:sz w:val="20"/>
          <w:szCs w:val="20"/>
        </w:rPr>
        <w:t>prawo do sprostowania (poprawiania) swoich danych osobowych;</w:t>
      </w:r>
    </w:p>
    <w:p w:rsidR="0082754C" w:rsidRPr="0082754C" w:rsidRDefault="0082754C" w:rsidP="0082754C">
      <w:pPr>
        <w:pStyle w:val="Akapitzlist"/>
        <w:numPr>
          <w:ilvl w:val="0"/>
          <w:numId w:val="4"/>
        </w:numPr>
        <w:autoSpaceDN w:val="0"/>
        <w:spacing w:after="100" w:afterAutospacing="1"/>
        <w:ind w:hanging="436"/>
        <w:jc w:val="both"/>
        <w:rPr>
          <w:rFonts w:asciiTheme="minorHAnsi" w:hAnsiTheme="minorHAnsi" w:cstheme="minorHAnsi"/>
          <w:sz w:val="20"/>
          <w:szCs w:val="20"/>
        </w:rPr>
      </w:pPr>
      <w:r w:rsidRPr="0082754C">
        <w:rPr>
          <w:rFonts w:asciiTheme="minorHAnsi" w:hAnsiTheme="minorHAnsi" w:cstheme="minorHAnsi"/>
          <w:sz w:val="20"/>
          <w:szCs w:val="20"/>
        </w:rPr>
        <w:t>prawo do ograniczenia przetwarzania danych osobowych;</w:t>
      </w:r>
    </w:p>
    <w:p w:rsidR="0082754C" w:rsidRPr="0082754C" w:rsidRDefault="0082754C" w:rsidP="0082754C">
      <w:pPr>
        <w:pStyle w:val="Akapitzlist"/>
        <w:numPr>
          <w:ilvl w:val="0"/>
          <w:numId w:val="4"/>
        </w:numPr>
        <w:autoSpaceDN w:val="0"/>
        <w:spacing w:after="100" w:afterAutospacing="1"/>
        <w:ind w:hanging="436"/>
        <w:jc w:val="both"/>
        <w:rPr>
          <w:rFonts w:asciiTheme="minorHAnsi" w:hAnsiTheme="minorHAnsi" w:cstheme="minorHAnsi"/>
          <w:sz w:val="20"/>
          <w:szCs w:val="20"/>
        </w:rPr>
      </w:pPr>
      <w:r w:rsidRPr="0082754C">
        <w:rPr>
          <w:rFonts w:asciiTheme="minorHAnsi" w:hAnsiTheme="minorHAnsi" w:cstheme="minorHAnsi"/>
          <w:sz w:val="20"/>
          <w:szCs w:val="20"/>
        </w:rPr>
        <w:t>prawo do cofnięcia zgody w dowolnym momencie bez wpływu na zgodność z prawem przetwarzania, którego dokonano na podstawie zgody przed jej cofnięciem;</w:t>
      </w:r>
    </w:p>
    <w:p w:rsidR="0082754C" w:rsidRPr="0082754C" w:rsidRDefault="0082754C" w:rsidP="0082754C">
      <w:pPr>
        <w:pStyle w:val="Akapitzlist"/>
        <w:numPr>
          <w:ilvl w:val="0"/>
          <w:numId w:val="4"/>
        </w:numPr>
        <w:autoSpaceDN w:val="0"/>
        <w:spacing w:after="0"/>
        <w:ind w:hanging="436"/>
        <w:jc w:val="both"/>
        <w:rPr>
          <w:rFonts w:asciiTheme="minorHAnsi" w:hAnsiTheme="minorHAnsi" w:cstheme="minorHAnsi"/>
          <w:sz w:val="20"/>
          <w:szCs w:val="20"/>
        </w:rPr>
      </w:pPr>
      <w:r w:rsidRPr="0082754C">
        <w:rPr>
          <w:rFonts w:asciiTheme="minorHAnsi" w:hAnsiTheme="minorHAnsi" w:cstheme="minorHAnsi"/>
          <w:sz w:val="20"/>
          <w:szCs w:val="20"/>
        </w:rPr>
        <w:t>prawo wniesienia skargi do Prezesa Urzędu Ochrony Danych Osobowych (ul. Stawki 2, 00-193 Warszawa), w sytuacji, gdy uzna Pani/Pan, że przetwarzanie danych osobowych narusza przepisy ogólnego rozporządzenia o ochronie danych osobowych (RODO);</w:t>
      </w:r>
    </w:p>
    <w:p w:rsidR="0082754C" w:rsidRPr="0082754C" w:rsidRDefault="0082754C" w:rsidP="0082754C">
      <w:pPr>
        <w:pStyle w:val="Akapitzlist"/>
        <w:numPr>
          <w:ilvl w:val="0"/>
          <w:numId w:val="3"/>
        </w:numPr>
        <w:autoSpaceDN w:val="0"/>
        <w:spacing w:after="0"/>
        <w:ind w:hanging="720"/>
        <w:jc w:val="both"/>
        <w:rPr>
          <w:rFonts w:asciiTheme="minorHAnsi" w:hAnsiTheme="minorHAnsi" w:cstheme="minorHAnsi"/>
          <w:sz w:val="20"/>
          <w:szCs w:val="20"/>
        </w:rPr>
      </w:pPr>
      <w:r w:rsidRPr="0082754C">
        <w:rPr>
          <w:rFonts w:asciiTheme="minorHAnsi" w:hAnsiTheme="minorHAnsi" w:cstheme="minorHAnsi"/>
          <w:sz w:val="20"/>
          <w:szCs w:val="20"/>
        </w:rPr>
        <w:t xml:space="preserve">Podanie przez Państwa danych osobowych jest obowiązkowe  – nieprzekazanie danych skutkować będzie brakiem możliwości </w:t>
      </w:r>
      <w:bookmarkStart w:id="2" w:name="_Hlk271688"/>
      <w:r w:rsidRPr="0082754C">
        <w:rPr>
          <w:rFonts w:asciiTheme="minorHAnsi" w:hAnsiTheme="minorHAnsi" w:cstheme="minorHAnsi"/>
          <w:sz w:val="20"/>
          <w:szCs w:val="20"/>
        </w:rPr>
        <w:t>udziału w postępowaniu o udzielenie zamówienia publicznego oraz zawarciem umowy.</w:t>
      </w:r>
    </w:p>
    <w:bookmarkEnd w:id="2"/>
    <w:p w:rsidR="0082754C" w:rsidRPr="0082754C" w:rsidRDefault="0082754C" w:rsidP="0082754C">
      <w:pPr>
        <w:pStyle w:val="Akapitzlist"/>
        <w:numPr>
          <w:ilvl w:val="0"/>
          <w:numId w:val="3"/>
        </w:numPr>
        <w:autoSpaceDN w:val="0"/>
        <w:spacing w:after="100" w:afterAutospacing="1"/>
        <w:ind w:hanging="720"/>
        <w:jc w:val="both"/>
        <w:rPr>
          <w:rFonts w:asciiTheme="minorHAnsi" w:hAnsiTheme="minorHAnsi" w:cstheme="minorHAnsi"/>
          <w:sz w:val="20"/>
          <w:szCs w:val="20"/>
        </w:rPr>
      </w:pPr>
      <w:r w:rsidRPr="0082754C">
        <w:rPr>
          <w:rFonts w:asciiTheme="minorHAnsi" w:hAnsiTheme="minorHAnsi" w:cstheme="minorHAnsi"/>
          <w:sz w:val="20"/>
          <w:szCs w:val="20"/>
        </w:rPr>
        <w:t>Państwa dane mogą zostać przekazane podmiotom zewnętrznym na podstawie zawartej przez jednostkę umowy powierzenia przetwarzania danych osobowych, w zwią</w:t>
      </w:r>
      <w:r>
        <w:rPr>
          <w:rFonts w:asciiTheme="minorHAnsi" w:hAnsiTheme="minorHAnsi" w:cstheme="minorHAnsi"/>
          <w:sz w:val="20"/>
          <w:szCs w:val="20"/>
        </w:rPr>
        <w:t xml:space="preserve">zku </w:t>
      </w:r>
      <w:r w:rsidRPr="0082754C">
        <w:rPr>
          <w:rFonts w:asciiTheme="minorHAnsi" w:hAnsiTheme="minorHAnsi" w:cstheme="minorHAnsi"/>
          <w:sz w:val="20"/>
          <w:szCs w:val="20"/>
        </w:rPr>
        <w:t xml:space="preserve">z realizacją usług gwarantujących należyte wykonanie umowy. Odbiorcami Państwa  danych osobowych będą: będą osoby lub podmioty, którym Administrator jest zobowiązany lub upoważniony udostępnić dane osobowe na podstawie powszechnie obowiązujących przepisów prawa, oraz podmioty, które na podstawie stosownych umów przetwarzają dane osobowe powierzone do przetwarzania przez Administratora / </w:t>
      </w:r>
      <w:r w:rsidRPr="0082754C">
        <w:rPr>
          <w:rFonts w:asciiTheme="minorHAnsi" w:hAnsiTheme="minorHAnsi" w:cstheme="minorHAnsi"/>
          <w:i/>
          <w:sz w:val="20"/>
          <w:szCs w:val="20"/>
        </w:rPr>
        <w:t>tj. Poczta Polska S.A., bank obsługujący jednostkę, podmioty świadczące dla Administratora usługi prawne oraz organy publiczne, sądy i inni odbiorcy legitymujący się interesem prawny</w:t>
      </w:r>
      <w:r>
        <w:rPr>
          <w:rFonts w:asciiTheme="minorHAnsi" w:hAnsiTheme="minorHAnsi" w:cstheme="minorHAnsi"/>
          <w:i/>
          <w:sz w:val="20"/>
          <w:szCs w:val="20"/>
        </w:rPr>
        <w:t>m w pozyskaniu danych osobowych</w:t>
      </w:r>
      <w:r w:rsidRPr="0082754C">
        <w:rPr>
          <w:rFonts w:asciiTheme="minorHAnsi" w:hAnsiTheme="minorHAnsi" w:cstheme="minorHAnsi"/>
          <w:i/>
          <w:sz w:val="20"/>
          <w:szCs w:val="20"/>
        </w:rPr>
        <w:t>/</w:t>
      </w:r>
      <w:r>
        <w:rPr>
          <w:rFonts w:asciiTheme="minorHAnsi" w:hAnsiTheme="minorHAnsi" w:cstheme="minorHAnsi"/>
          <w:i/>
          <w:sz w:val="20"/>
          <w:szCs w:val="20"/>
        </w:rPr>
        <w:t>.</w:t>
      </w:r>
    </w:p>
    <w:p w:rsidR="0082754C" w:rsidRDefault="0082754C" w:rsidP="0082754C">
      <w:pPr>
        <w:pStyle w:val="Akapitzlist"/>
        <w:rPr>
          <w:b/>
          <w:sz w:val="20"/>
          <w:szCs w:val="20"/>
        </w:rPr>
      </w:pPr>
    </w:p>
    <w:p w:rsidR="0082754C" w:rsidRPr="0082754C" w:rsidRDefault="0082754C" w:rsidP="0082754C">
      <w:pPr>
        <w:pStyle w:val="Akapitzlist"/>
        <w:numPr>
          <w:ilvl w:val="0"/>
          <w:numId w:val="2"/>
        </w:numPr>
        <w:rPr>
          <w:rFonts w:asciiTheme="minorHAnsi" w:hAnsiTheme="minorHAnsi" w:cstheme="minorHAnsi"/>
          <w:b/>
          <w:szCs w:val="24"/>
        </w:rPr>
      </w:pPr>
      <w:r w:rsidRPr="0082754C">
        <w:rPr>
          <w:rFonts w:asciiTheme="minorHAnsi" w:hAnsiTheme="minorHAnsi" w:cstheme="minorHAnsi"/>
          <w:b/>
          <w:szCs w:val="24"/>
        </w:rPr>
        <w:t>Oświadczenie o wypełnieniu obowiązku informacyjnego</w:t>
      </w:r>
    </w:p>
    <w:p w:rsidR="0082754C" w:rsidRPr="0082754C" w:rsidRDefault="0082754C" w:rsidP="0082754C">
      <w:pPr>
        <w:pStyle w:val="Default"/>
        <w:spacing w:line="276" w:lineRule="auto"/>
        <w:jc w:val="both"/>
        <w:rPr>
          <w:rFonts w:asciiTheme="minorHAnsi" w:hAnsiTheme="minorHAnsi" w:cstheme="minorHAnsi"/>
        </w:rPr>
      </w:pPr>
      <w:r w:rsidRPr="0082754C">
        <w:rPr>
          <w:rFonts w:asciiTheme="minorHAnsi" w:hAnsiTheme="minorHAnsi" w:cstheme="minorHAnsi"/>
        </w:rPr>
        <w:t>Oświadczam, że wypełniłem obowiązki informacyjne przewidziane w art. 13 lub art. 14 RODO1) wobec osób fizycznych, od których dane osobowe bezpośrednio lub pośrednio pozyskałem w celu ubiegania się o udzielenie zamówienia publicz</w:t>
      </w:r>
      <w:r w:rsidRPr="0082754C">
        <w:rPr>
          <w:rFonts w:asciiTheme="minorHAnsi" w:hAnsiTheme="minorHAnsi" w:cstheme="minorHAnsi"/>
        </w:rPr>
        <w:t>nego w niniejszym postępowaniu</w:t>
      </w:r>
      <w:r>
        <w:rPr>
          <w:rFonts w:asciiTheme="minorHAnsi" w:hAnsiTheme="minorHAnsi" w:cstheme="minorHAnsi"/>
        </w:rPr>
        <w:t>.</w:t>
      </w:r>
      <w:r w:rsidRPr="0082754C">
        <w:rPr>
          <w:rStyle w:val="Odwoanieprzypisukocowego"/>
          <w:rFonts w:asciiTheme="minorHAnsi" w:hAnsiTheme="minorHAnsi" w:cstheme="minorHAnsi"/>
        </w:rPr>
        <w:endnoteReference w:id="1"/>
      </w:r>
    </w:p>
    <w:p w:rsidR="0082754C" w:rsidRPr="0082754C" w:rsidRDefault="0082754C" w:rsidP="0082754C">
      <w:pPr>
        <w:pStyle w:val="Default"/>
        <w:spacing w:line="276" w:lineRule="auto"/>
        <w:jc w:val="both"/>
        <w:rPr>
          <w:rFonts w:ascii="Arial" w:hAnsi="Arial" w:cs="Arial"/>
        </w:rPr>
      </w:pPr>
    </w:p>
    <w:p w:rsidR="0082754C" w:rsidRDefault="0082754C" w:rsidP="0082754C">
      <w:pPr>
        <w:spacing w:line="360" w:lineRule="auto"/>
        <w:jc w:val="right"/>
        <w:rPr>
          <w:rFonts w:ascii="Arial" w:hAnsi="Arial" w:cs="Arial"/>
          <w:szCs w:val="24"/>
        </w:rPr>
      </w:pPr>
      <w:r>
        <w:rPr>
          <w:rFonts w:ascii="Arial" w:hAnsi="Arial" w:cs="Arial"/>
          <w:szCs w:val="24"/>
        </w:rPr>
        <w:t>….</w:t>
      </w:r>
      <w:r>
        <w:rPr>
          <w:rFonts w:ascii="Arial" w:hAnsi="Arial" w:cs="Arial"/>
          <w:w w:val="99"/>
          <w:szCs w:val="24"/>
        </w:rPr>
        <w:t>......................................</w:t>
      </w:r>
    </w:p>
    <w:p w:rsidR="0082754C" w:rsidRDefault="0082754C" w:rsidP="0082754C">
      <w:pPr>
        <w:widowControl w:val="0"/>
        <w:tabs>
          <w:tab w:val="left" w:pos="6300"/>
        </w:tabs>
        <w:autoSpaceDE w:val="0"/>
        <w:autoSpaceDN w:val="0"/>
        <w:adjustRightInd w:val="0"/>
        <w:spacing w:after="0" w:line="240" w:lineRule="auto"/>
        <w:ind w:right="-79"/>
        <w:jc w:val="right"/>
        <w:rPr>
          <w:rFonts w:cs="Times New Roman"/>
          <w:sz w:val="22"/>
        </w:rPr>
      </w:pPr>
      <w:r>
        <w:rPr>
          <w:rFonts w:cs="Times New Roman"/>
        </w:rPr>
        <w:t xml:space="preserve">Data i </w:t>
      </w:r>
      <w:r>
        <w:rPr>
          <w:rFonts w:cs="Times New Roman"/>
        </w:rPr>
        <w:t>czytelny podpis wykonawcy</w:t>
      </w:r>
    </w:p>
    <w:p w:rsidR="0082754C" w:rsidRDefault="0082754C" w:rsidP="0082754C">
      <w:pPr>
        <w:widowControl w:val="0"/>
        <w:autoSpaceDE w:val="0"/>
        <w:autoSpaceDN w:val="0"/>
        <w:adjustRightInd w:val="0"/>
        <w:spacing w:before="18" w:after="0" w:line="180" w:lineRule="exact"/>
        <w:rPr>
          <w:rFonts w:cs="Times New Roman"/>
        </w:rPr>
      </w:pPr>
    </w:p>
    <w:p w:rsidR="008F1807" w:rsidRPr="0082754C" w:rsidRDefault="008F1807" w:rsidP="0082754C">
      <w:pPr>
        <w:pStyle w:val="Default"/>
        <w:rPr>
          <w:rFonts w:asciiTheme="minorHAnsi" w:hAnsiTheme="minorHAnsi" w:cstheme="minorHAnsi"/>
        </w:rPr>
      </w:pPr>
    </w:p>
    <w:sectPr w:rsidR="008F1807" w:rsidRPr="0082754C" w:rsidSect="00124025">
      <w:pgSz w:w="11906" w:h="16838" w:code="9"/>
      <w:pgMar w:top="1417" w:right="1417" w:bottom="1417" w:left="1417" w:header="709" w:footer="1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6D" w:rsidRDefault="00D5316D" w:rsidP="0082754C">
      <w:pPr>
        <w:spacing w:after="0" w:line="240" w:lineRule="auto"/>
      </w:pPr>
      <w:r>
        <w:separator/>
      </w:r>
    </w:p>
  </w:endnote>
  <w:endnote w:type="continuationSeparator" w:id="0">
    <w:p w:rsidR="00D5316D" w:rsidRDefault="00D5316D" w:rsidP="0082754C">
      <w:pPr>
        <w:spacing w:after="0" w:line="240" w:lineRule="auto"/>
      </w:pPr>
      <w:r>
        <w:continuationSeparator/>
      </w:r>
    </w:p>
  </w:endnote>
  <w:endnote w:id="1">
    <w:p w:rsidR="0082754C" w:rsidRPr="0082754C" w:rsidRDefault="0082754C" w:rsidP="0082754C">
      <w:pPr>
        <w:pStyle w:val="Default"/>
        <w:jc w:val="both"/>
        <w:rPr>
          <w:sz w:val="20"/>
          <w:szCs w:val="20"/>
        </w:rPr>
      </w:pPr>
      <w:r>
        <w:rPr>
          <w:rStyle w:val="Odwoanieprzypisukocowego"/>
        </w:rPr>
        <w:endnoteRef/>
      </w:r>
      <w:r>
        <w:t xml:space="preserve"> </w:t>
      </w:r>
      <w:r>
        <w:rPr>
          <w:rFonts w:ascii="Arial" w:hAnsi="Arial" w:cs="Arial"/>
          <w:sz w:val="14"/>
          <w:szCs w:val="14"/>
        </w:rPr>
        <w:t xml:space="preserve">1) </w:t>
      </w:r>
      <w:r w:rsidRPr="0082754C">
        <w:rPr>
          <w:rFonts w:ascii="Arial" w:hAnsi="Arial" w:cs="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2754C" w:rsidRPr="0082754C" w:rsidRDefault="0082754C" w:rsidP="0082754C">
      <w:pPr>
        <w:pStyle w:val="Standard"/>
        <w:jc w:val="both"/>
        <w:rPr>
          <w:sz w:val="20"/>
          <w:szCs w:val="20"/>
        </w:rPr>
      </w:pPr>
      <w:r w:rsidRPr="0082754C">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754C" w:rsidRPr="0082754C" w:rsidRDefault="0082754C" w:rsidP="0082754C">
      <w:pPr>
        <w:pStyle w:val="Tekstprzypisukocoweg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6D" w:rsidRDefault="00D5316D" w:rsidP="0082754C">
      <w:pPr>
        <w:spacing w:after="0" w:line="240" w:lineRule="auto"/>
      </w:pPr>
      <w:r>
        <w:separator/>
      </w:r>
    </w:p>
  </w:footnote>
  <w:footnote w:type="continuationSeparator" w:id="0">
    <w:p w:rsidR="00D5316D" w:rsidRDefault="00D5316D" w:rsidP="00827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23D4"/>
    <w:multiLevelType w:val="multilevel"/>
    <w:tmpl w:val="623859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F77918"/>
    <w:multiLevelType w:val="hybridMultilevel"/>
    <w:tmpl w:val="C472F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13A3BF3"/>
    <w:multiLevelType w:val="hybridMultilevel"/>
    <w:tmpl w:val="FF46B718"/>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2604B63"/>
    <w:multiLevelType w:val="multilevel"/>
    <w:tmpl w:val="039A7F24"/>
    <w:lvl w:ilvl="0">
      <w:start w:val="1"/>
      <w:numFmt w:val="decimal"/>
      <w:lvlText w:val="%1)"/>
      <w:lvlJc w:val="left"/>
      <w:pPr>
        <w:ind w:left="720" w:hanging="360"/>
      </w:pPr>
      <w:rPr>
        <w:b w:val="0"/>
      </w:rPr>
    </w:lvl>
    <w:lvl w:ilvl="1">
      <w:start w:val="1"/>
      <w:numFmt w:val="decimal"/>
      <w:lvlText w:val="%2)"/>
      <w:lvlJc w:val="left"/>
      <w:pPr>
        <w:ind w:left="502"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4224AFF"/>
    <w:multiLevelType w:val="hybridMultilevel"/>
    <w:tmpl w:val="071409C2"/>
    <w:lvl w:ilvl="0" w:tplc="412A46A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4C"/>
    <w:rsid w:val="00124025"/>
    <w:rsid w:val="003B35D2"/>
    <w:rsid w:val="0082754C"/>
    <w:rsid w:val="008F1807"/>
    <w:rsid w:val="00D53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54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2754C"/>
    <w:pPr>
      <w:spacing w:after="0" w:line="240" w:lineRule="auto"/>
    </w:pPr>
    <w:rPr>
      <w:rFonts w:ascii="Times New Roman" w:hAnsi="Times New Roman"/>
      <w:sz w:val="24"/>
    </w:rPr>
  </w:style>
  <w:style w:type="character" w:customStyle="1" w:styleId="AkapitzlistZnak">
    <w:name w:val="Akapit z listą Znak"/>
    <w:link w:val="Akapitzlist"/>
    <w:uiPriority w:val="34"/>
    <w:locked/>
    <w:rsid w:val="0082754C"/>
    <w:rPr>
      <w:rFonts w:ascii="Calibri" w:eastAsia="Calibri" w:hAnsi="Calibri" w:cs="Times New Roman"/>
      <w:sz w:val="24"/>
    </w:rPr>
  </w:style>
  <w:style w:type="paragraph" w:styleId="Akapitzlist">
    <w:name w:val="List Paragraph"/>
    <w:basedOn w:val="Normalny"/>
    <w:link w:val="AkapitzlistZnak"/>
    <w:uiPriority w:val="99"/>
    <w:qFormat/>
    <w:rsid w:val="0082754C"/>
    <w:pPr>
      <w:ind w:left="720"/>
      <w:contextualSpacing/>
    </w:pPr>
    <w:rPr>
      <w:rFonts w:ascii="Calibri" w:eastAsia="Calibri" w:hAnsi="Calibri" w:cs="Times New Roman"/>
    </w:rPr>
  </w:style>
  <w:style w:type="table" w:styleId="Tabela-Siatka">
    <w:name w:val="Table Grid"/>
    <w:basedOn w:val="Standardowy"/>
    <w:uiPriority w:val="59"/>
    <w:rsid w:val="0082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82754C"/>
    <w:rPr>
      <w:color w:val="0000FF" w:themeColor="hyperlink"/>
      <w:u w:val="single"/>
    </w:rPr>
  </w:style>
  <w:style w:type="paragraph" w:customStyle="1" w:styleId="Default">
    <w:name w:val="Default"/>
    <w:rsid w:val="0082754C"/>
    <w:pPr>
      <w:suppressAutoHyphens/>
      <w:autoSpaceDN w:val="0"/>
      <w:spacing w:after="0" w:line="240" w:lineRule="auto"/>
    </w:pPr>
    <w:rPr>
      <w:rFonts w:ascii="Times New Roman" w:eastAsia="Lucida Sans Unicode" w:hAnsi="Times New Roman" w:cs="Times New Roman"/>
      <w:color w:val="000000"/>
      <w:kern w:val="3"/>
      <w:sz w:val="24"/>
      <w:szCs w:val="24"/>
    </w:rPr>
  </w:style>
  <w:style w:type="paragraph" w:styleId="NormalnyWeb">
    <w:name w:val="Normal (Web)"/>
    <w:basedOn w:val="Normalny"/>
    <w:uiPriority w:val="99"/>
    <w:semiHidden/>
    <w:unhideWhenUsed/>
    <w:rsid w:val="0082754C"/>
    <w:pPr>
      <w:spacing w:before="100" w:beforeAutospacing="1" w:after="100" w:afterAutospacing="1" w:line="240" w:lineRule="auto"/>
    </w:pPr>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8275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754C"/>
    <w:rPr>
      <w:rFonts w:ascii="Times New Roman" w:hAnsi="Times New Roman"/>
      <w:sz w:val="20"/>
      <w:szCs w:val="20"/>
    </w:rPr>
  </w:style>
  <w:style w:type="character" w:styleId="Odwoanieprzypisukocowego">
    <w:name w:val="endnote reference"/>
    <w:basedOn w:val="Domylnaczcionkaakapitu"/>
    <w:uiPriority w:val="99"/>
    <w:semiHidden/>
    <w:unhideWhenUsed/>
    <w:rsid w:val="0082754C"/>
    <w:rPr>
      <w:vertAlign w:val="superscript"/>
    </w:rPr>
  </w:style>
  <w:style w:type="paragraph" w:customStyle="1" w:styleId="Standard">
    <w:name w:val="Standard"/>
    <w:rsid w:val="0082754C"/>
    <w:pPr>
      <w:suppressAutoHyphens/>
      <w:autoSpaceDN w:val="0"/>
      <w:spacing w:after="160" w:line="249" w:lineRule="auto"/>
    </w:pPr>
    <w:rPr>
      <w:rFonts w:ascii="Calibri" w:eastAsia="Lucida Sans Unicode"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54C"/>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2754C"/>
    <w:pPr>
      <w:spacing w:after="0" w:line="240" w:lineRule="auto"/>
    </w:pPr>
    <w:rPr>
      <w:rFonts w:ascii="Times New Roman" w:hAnsi="Times New Roman"/>
      <w:sz w:val="24"/>
    </w:rPr>
  </w:style>
  <w:style w:type="character" w:customStyle="1" w:styleId="AkapitzlistZnak">
    <w:name w:val="Akapit z listą Znak"/>
    <w:link w:val="Akapitzlist"/>
    <w:uiPriority w:val="34"/>
    <w:locked/>
    <w:rsid w:val="0082754C"/>
    <w:rPr>
      <w:rFonts w:ascii="Calibri" w:eastAsia="Calibri" w:hAnsi="Calibri" w:cs="Times New Roman"/>
      <w:sz w:val="24"/>
    </w:rPr>
  </w:style>
  <w:style w:type="paragraph" w:styleId="Akapitzlist">
    <w:name w:val="List Paragraph"/>
    <w:basedOn w:val="Normalny"/>
    <w:link w:val="AkapitzlistZnak"/>
    <w:uiPriority w:val="99"/>
    <w:qFormat/>
    <w:rsid w:val="0082754C"/>
    <w:pPr>
      <w:ind w:left="720"/>
      <w:contextualSpacing/>
    </w:pPr>
    <w:rPr>
      <w:rFonts w:ascii="Calibri" w:eastAsia="Calibri" w:hAnsi="Calibri" w:cs="Times New Roman"/>
    </w:rPr>
  </w:style>
  <w:style w:type="table" w:styleId="Tabela-Siatka">
    <w:name w:val="Table Grid"/>
    <w:basedOn w:val="Standardowy"/>
    <w:uiPriority w:val="59"/>
    <w:rsid w:val="0082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82754C"/>
    <w:rPr>
      <w:color w:val="0000FF" w:themeColor="hyperlink"/>
      <w:u w:val="single"/>
    </w:rPr>
  </w:style>
  <w:style w:type="paragraph" w:customStyle="1" w:styleId="Default">
    <w:name w:val="Default"/>
    <w:rsid w:val="0082754C"/>
    <w:pPr>
      <w:suppressAutoHyphens/>
      <w:autoSpaceDN w:val="0"/>
      <w:spacing w:after="0" w:line="240" w:lineRule="auto"/>
    </w:pPr>
    <w:rPr>
      <w:rFonts w:ascii="Times New Roman" w:eastAsia="Lucida Sans Unicode" w:hAnsi="Times New Roman" w:cs="Times New Roman"/>
      <w:color w:val="000000"/>
      <w:kern w:val="3"/>
      <w:sz w:val="24"/>
      <w:szCs w:val="24"/>
    </w:rPr>
  </w:style>
  <w:style w:type="paragraph" w:styleId="NormalnyWeb">
    <w:name w:val="Normal (Web)"/>
    <w:basedOn w:val="Normalny"/>
    <w:uiPriority w:val="99"/>
    <w:semiHidden/>
    <w:unhideWhenUsed/>
    <w:rsid w:val="0082754C"/>
    <w:pPr>
      <w:spacing w:before="100" w:beforeAutospacing="1" w:after="100" w:afterAutospacing="1" w:line="240" w:lineRule="auto"/>
    </w:pPr>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8275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754C"/>
    <w:rPr>
      <w:rFonts w:ascii="Times New Roman" w:hAnsi="Times New Roman"/>
      <w:sz w:val="20"/>
      <w:szCs w:val="20"/>
    </w:rPr>
  </w:style>
  <w:style w:type="character" w:styleId="Odwoanieprzypisukocowego">
    <w:name w:val="endnote reference"/>
    <w:basedOn w:val="Domylnaczcionkaakapitu"/>
    <w:uiPriority w:val="99"/>
    <w:semiHidden/>
    <w:unhideWhenUsed/>
    <w:rsid w:val="0082754C"/>
    <w:rPr>
      <w:vertAlign w:val="superscript"/>
    </w:rPr>
  </w:style>
  <w:style w:type="paragraph" w:customStyle="1" w:styleId="Standard">
    <w:name w:val="Standard"/>
    <w:rsid w:val="0082754C"/>
    <w:pPr>
      <w:suppressAutoHyphens/>
      <w:autoSpaceDN w:val="0"/>
      <w:spacing w:after="160" w:line="249" w:lineRule="auto"/>
    </w:pPr>
    <w:rPr>
      <w:rFonts w:ascii="Calibri" w:eastAsia="Lucida Sans Unicode"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086">
      <w:bodyDiv w:val="1"/>
      <w:marLeft w:val="0"/>
      <w:marRight w:val="0"/>
      <w:marTop w:val="0"/>
      <w:marBottom w:val="0"/>
      <w:divBdr>
        <w:top w:val="none" w:sz="0" w:space="0" w:color="auto"/>
        <w:left w:val="none" w:sz="0" w:space="0" w:color="auto"/>
        <w:bottom w:val="none" w:sz="0" w:space="0" w:color="auto"/>
        <w:right w:val="none" w:sz="0" w:space="0" w:color="auto"/>
      </w:divBdr>
    </w:div>
    <w:div w:id="199322653">
      <w:bodyDiv w:val="1"/>
      <w:marLeft w:val="0"/>
      <w:marRight w:val="0"/>
      <w:marTop w:val="0"/>
      <w:marBottom w:val="0"/>
      <w:divBdr>
        <w:top w:val="none" w:sz="0" w:space="0" w:color="auto"/>
        <w:left w:val="none" w:sz="0" w:space="0" w:color="auto"/>
        <w:bottom w:val="none" w:sz="0" w:space="0" w:color="auto"/>
        <w:right w:val="none" w:sz="0" w:space="0" w:color="auto"/>
      </w:divBdr>
    </w:div>
    <w:div w:id="355540986">
      <w:bodyDiv w:val="1"/>
      <w:marLeft w:val="0"/>
      <w:marRight w:val="0"/>
      <w:marTop w:val="0"/>
      <w:marBottom w:val="0"/>
      <w:divBdr>
        <w:top w:val="none" w:sz="0" w:space="0" w:color="auto"/>
        <w:left w:val="none" w:sz="0" w:space="0" w:color="auto"/>
        <w:bottom w:val="none" w:sz="0" w:space="0" w:color="auto"/>
        <w:right w:val="none" w:sz="0" w:space="0" w:color="auto"/>
      </w:divBdr>
    </w:div>
    <w:div w:id="419567670">
      <w:bodyDiv w:val="1"/>
      <w:marLeft w:val="0"/>
      <w:marRight w:val="0"/>
      <w:marTop w:val="0"/>
      <w:marBottom w:val="0"/>
      <w:divBdr>
        <w:top w:val="none" w:sz="0" w:space="0" w:color="auto"/>
        <w:left w:val="none" w:sz="0" w:space="0" w:color="auto"/>
        <w:bottom w:val="none" w:sz="0" w:space="0" w:color="auto"/>
        <w:right w:val="none" w:sz="0" w:space="0" w:color="auto"/>
      </w:divBdr>
    </w:div>
    <w:div w:id="511845139">
      <w:bodyDiv w:val="1"/>
      <w:marLeft w:val="0"/>
      <w:marRight w:val="0"/>
      <w:marTop w:val="0"/>
      <w:marBottom w:val="0"/>
      <w:divBdr>
        <w:top w:val="none" w:sz="0" w:space="0" w:color="auto"/>
        <w:left w:val="none" w:sz="0" w:space="0" w:color="auto"/>
        <w:bottom w:val="none" w:sz="0" w:space="0" w:color="auto"/>
        <w:right w:val="none" w:sz="0" w:space="0" w:color="auto"/>
      </w:divBdr>
    </w:div>
    <w:div w:id="649404678">
      <w:bodyDiv w:val="1"/>
      <w:marLeft w:val="0"/>
      <w:marRight w:val="0"/>
      <w:marTop w:val="0"/>
      <w:marBottom w:val="0"/>
      <w:divBdr>
        <w:top w:val="none" w:sz="0" w:space="0" w:color="auto"/>
        <w:left w:val="none" w:sz="0" w:space="0" w:color="auto"/>
        <w:bottom w:val="none" w:sz="0" w:space="0" w:color="auto"/>
        <w:right w:val="none" w:sz="0" w:space="0" w:color="auto"/>
      </w:divBdr>
    </w:div>
    <w:div w:id="678773138">
      <w:bodyDiv w:val="1"/>
      <w:marLeft w:val="0"/>
      <w:marRight w:val="0"/>
      <w:marTop w:val="0"/>
      <w:marBottom w:val="0"/>
      <w:divBdr>
        <w:top w:val="none" w:sz="0" w:space="0" w:color="auto"/>
        <w:left w:val="none" w:sz="0" w:space="0" w:color="auto"/>
        <w:bottom w:val="none" w:sz="0" w:space="0" w:color="auto"/>
        <w:right w:val="none" w:sz="0" w:space="0" w:color="auto"/>
      </w:divBdr>
    </w:div>
    <w:div w:id="696542719">
      <w:bodyDiv w:val="1"/>
      <w:marLeft w:val="0"/>
      <w:marRight w:val="0"/>
      <w:marTop w:val="0"/>
      <w:marBottom w:val="0"/>
      <w:divBdr>
        <w:top w:val="none" w:sz="0" w:space="0" w:color="auto"/>
        <w:left w:val="none" w:sz="0" w:space="0" w:color="auto"/>
        <w:bottom w:val="none" w:sz="0" w:space="0" w:color="auto"/>
        <w:right w:val="none" w:sz="0" w:space="0" w:color="auto"/>
      </w:divBdr>
    </w:div>
    <w:div w:id="1008557656">
      <w:bodyDiv w:val="1"/>
      <w:marLeft w:val="0"/>
      <w:marRight w:val="0"/>
      <w:marTop w:val="0"/>
      <w:marBottom w:val="0"/>
      <w:divBdr>
        <w:top w:val="none" w:sz="0" w:space="0" w:color="auto"/>
        <w:left w:val="none" w:sz="0" w:space="0" w:color="auto"/>
        <w:bottom w:val="none" w:sz="0" w:space="0" w:color="auto"/>
        <w:right w:val="none" w:sz="0" w:space="0" w:color="auto"/>
      </w:divBdr>
    </w:div>
    <w:div w:id="1297031229">
      <w:bodyDiv w:val="1"/>
      <w:marLeft w:val="0"/>
      <w:marRight w:val="0"/>
      <w:marTop w:val="0"/>
      <w:marBottom w:val="0"/>
      <w:divBdr>
        <w:top w:val="none" w:sz="0" w:space="0" w:color="auto"/>
        <w:left w:val="none" w:sz="0" w:space="0" w:color="auto"/>
        <w:bottom w:val="none" w:sz="0" w:space="0" w:color="auto"/>
        <w:right w:val="none" w:sz="0" w:space="0" w:color="auto"/>
      </w:divBdr>
    </w:div>
    <w:div w:id="19305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spektor@cbi24.pl" TargetMode="External"/><Relationship Id="rId4" Type="http://schemas.microsoft.com/office/2007/relationships/stylesWithEffects" Target="stylesWithEffects.xml"/><Relationship Id="rId9" Type="http://schemas.openxmlformats.org/officeDocument/2006/relationships/hyperlink" Target="mailto:mops.jordanow@pro.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DD09-FC9D-4A07-ADAC-D580DAD6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829</Words>
  <Characters>4975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1</cp:revision>
  <dcterms:created xsi:type="dcterms:W3CDTF">2019-06-10T09:46:00Z</dcterms:created>
  <dcterms:modified xsi:type="dcterms:W3CDTF">2019-06-10T10:04:00Z</dcterms:modified>
</cp:coreProperties>
</file>