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8D67" w14:textId="0959AE4A" w:rsidR="002111C6" w:rsidRDefault="005055B2">
      <w:pPr>
        <w:rPr>
          <w:color w:val="000000"/>
        </w:rPr>
      </w:pPr>
      <w:bookmarkStart w:id="0" w:name="_Hlk88484473"/>
      <w:r>
        <w:rPr>
          <w:b/>
          <w:color w:val="000000"/>
          <w:sz w:val="20"/>
          <w:szCs w:val="20"/>
        </w:rPr>
        <w:t>znak: MOPS.271.ZO.</w:t>
      </w:r>
      <w:r w:rsidR="000F63CD">
        <w:rPr>
          <w:b/>
          <w:color w:val="000000"/>
          <w:sz w:val="20"/>
          <w:szCs w:val="20"/>
        </w:rPr>
        <w:t>1</w:t>
      </w:r>
      <w:r w:rsidR="009D6477">
        <w:rPr>
          <w:b/>
          <w:color w:val="000000"/>
          <w:sz w:val="20"/>
          <w:szCs w:val="20"/>
        </w:rPr>
        <w:t>9</w:t>
      </w:r>
      <w:r>
        <w:rPr>
          <w:b/>
          <w:color w:val="000000"/>
          <w:sz w:val="20"/>
          <w:szCs w:val="20"/>
        </w:rPr>
        <w:t>.2021</w:t>
      </w:r>
    </w:p>
    <w:p w14:paraId="17D992E5" w14:textId="34079FA4" w:rsidR="002111C6" w:rsidRDefault="005055B2">
      <w:pPr>
        <w:jc w:val="center"/>
        <w:rPr>
          <w:color w:val="000000"/>
        </w:rPr>
      </w:pPr>
      <w:bookmarkStart w:id="1" w:name="_Hlk88484445"/>
      <w:bookmarkEnd w:id="0"/>
      <w:r>
        <w:rPr>
          <w:b/>
          <w:color w:val="000000"/>
          <w:sz w:val="28"/>
          <w:szCs w:val="28"/>
        </w:rPr>
        <w:t xml:space="preserve">ZAPYTANIE   OFERTOWE O WARTOŚCI ZAMÓWIENIA                                                    </w:t>
      </w:r>
      <w:r w:rsidR="007200F6">
        <w:rPr>
          <w:b/>
          <w:color w:val="000000"/>
          <w:sz w:val="28"/>
          <w:szCs w:val="28"/>
        </w:rPr>
        <w:t>PONIŻEJ 130 000 ZŁOTYCH</w:t>
      </w:r>
    </w:p>
    <w:p w14:paraId="10E512F1" w14:textId="76E14665" w:rsidR="002111C6" w:rsidRDefault="005055B2">
      <w:pPr>
        <w:spacing w:after="6" w:line="240" w:lineRule="auto"/>
        <w:jc w:val="both"/>
        <w:rPr>
          <w:rFonts w:cs="Times New Roman"/>
          <w:color w:val="000000"/>
        </w:rPr>
      </w:pPr>
      <w:r>
        <w:rPr>
          <w:rFonts w:cs="Times New Roman"/>
          <w:b/>
          <w:color w:val="000000"/>
        </w:rPr>
        <w:t>Miejski  Ośrodka Pomocy Społecznej w Jordanowie</w:t>
      </w:r>
      <w:r>
        <w:rPr>
          <w:rFonts w:eastAsia="Times New Roman" w:cs="Times New Roman"/>
          <w:b/>
          <w:color w:val="000000"/>
          <w:lang w:eastAsia="pl-PL"/>
        </w:rPr>
        <w:t xml:space="preserve"> </w:t>
      </w:r>
      <w:r>
        <w:rPr>
          <w:rFonts w:cs="Times New Roman"/>
          <w:b/>
          <w:color w:val="000000"/>
        </w:rPr>
        <w:t xml:space="preserve">w ramach procedury rozeznania rynku zaprasza do przedstawienia ofert cenowych na usługę zakupu i dostawy </w:t>
      </w:r>
      <w:bookmarkEnd w:id="1"/>
      <w:r w:rsidR="000F63CD">
        <w:rPr>
          <w:rFonts w:cs="Times New Roman"/>
          <w:b/>
          <w:color w:val="000000"/>
        </w:rPr>
        <w:t>artykułów</w:t>
      </w:r>
      <w:r>
        <w:rPr>
          <w:rFonts w:cs="Times New Roman"/>
          <w:b/>
          <w:color w:val="000000"/>
        </w:rPr>
        <w:t xml:space="preserve"> biurowych</w:t>
      </w:r>
      <w:r>
        <w:rPr>
          <w:rFonts w:cs="Times New Roman"/>
          <w:color w:val="000000"/>
        </w:rPr>
        <w:t>.</w:t>
      </w:r>
    </w:p>
    <w:p w14:paraId="62D97F71" w14:textId="77777777" w:rsidR="000F63CD" w:rsidRDefault="000F63CD">
      <w:pPr>
        <w:spacing w:after="6" w:line="240" w:lineRule="auto"/>
        <w:jc w:val="both"/>
        <w:rPr>
          <w:color w:val="000000"/>
        </w:rPr>
      </w:pPr>
    </w:p>
    <w:p w14:paraId="3F14606C" w14:textId="77777777" w:rsidR="002111C6" w:rsidRDefault="005055B2">
      <w:pPr>
        <w:spacing w:after="120"/>
        <w:jc w:val="both"/>
        <w:rPr>
          <w:color w:val="000000"/>
        </w:rPr>
      </w:pPr>
      <w:r>
        <w:rPr>
          <w:rFonts w:cs="Times New Roman"/>
          <w:b/>
          <w:color w:val="000000"/>
        </w:rPr>
        <w:t xml:space="preserve">I.   </w:t>
      </w:r>
      <w:bookmarkStart w:id="2" w:name="_Hlk88484492"/>
      <w:r>
        <w:rPr>
          <w:rFonts w:cs="Times New Roman"/>
          <w:b/>
          <w:color w:val="000000"/>
        </w:rPr>
        <w:t>ZAMAWIAJĄCY</w:t>
      </w:r>
    </w:p>
    <w:p w14:paraId="0BC3E3E8" w14:textId="77777777" w:rsidR="002111C6" w:rsidRDefault="005055B2">
      <w:pPr>
        <w:spacing w:after="0"/>
        <w:ind w:left="-5" w:right="11"/>
        <w:rPr>
          <w:color w:val="000000"/>
        </w:rPr>
      </w:pPr>
      <w:r>
        <w:rPr>
          <w:rFonts w:cs="Times New Roman"/>
          <w:b/>
          <w:color w:val="000000"/>
        </w:rPr>
        <w:t xml:space="preserve">    Miasto Jordanów                                                       </w:t>
      </w:r>
    </w:p>
    <w:p w14:paraId="750AF87F" w14:textId="77777777" w:rsidR="002111C6" w:rsidRDefault="005055B2">
      <w:pPr>
        <w:spacing w:after="0"/>
        <w:ind w:left="-5" w:right="11"/>
        <w:rPr>
          <w:color w:val="000000"/>
        </w:rPr>
      </w:pPr>
      <w:r>
        <w:rPr>
          <w:rFonts w:cs="Times New Roman"/>
          <w:b/>
          <w:color w:val="000000"/>
        </w:rPr>
        <w:t xml:space="preserve">    ul. Rynek 1                                                                     </w:t>
      </w:r>
    </w:p>
    <w:p w14:paraId="40EC0956" w14:textId="77777777" w:rsidR="002111C6" w:rsidRDefault="005055B2">
      <w:pPr>
        <w:spacing w:after="0"/>
        <w:ind w:left="-5" w:right="11"/>
        <w:rPr>
          <w:color w:val="000000"/>
        </w:rPr>
      </w:pPr>
      <w:r>
        <w:rPr>
          <w:rFonts w:cs="Times New Roman"/>
          <w:b/>
          <w:color w:val="000000"/>
        </w:rPr>
        <w:t xml:space="preserve">    34-240 Jordanów                                                            </w:t>
      </w:r>
    </w:p>
    <w:p w14:paraId="3A2F02FB" w14:textId="77777777" w:rsidR="002111C6" w:rsidRDefault="005055B2">
      <w:pPr>
        <w:jc w:val="both"/>
        <w:rPr>
          <w:color w:val="000000"/>
        </w:rPr>
      </w:pPr>
      <w:r>
        <w:rPr>
          <w:rFonts w:cs="Times New Roman"/>
          <w:b/>
          <w:color w:val="000000"/>
        </w:rPr>
        <w:t xml:space="preserve">    NIP </w:t>
      </w:r>
      <w:r>
        <w:rPr>
          <w:rFonts w:cs="Times New Roman"/>
          <w:b/>
          <w:color w:val="000000"/>
          <w:shd w:val="clear" w:color="auto" w:fill="FFFFFF"/>
        </w:rPr>
        <w:t>552-15-79-821</w:t>
      </w:r>
      <w:r>
        <w:rPr>
          <w:rFonts w:cs="Times New Roman"/>
          <w:color w:val="000000"/>
          <w:shd w:val="clear" w:color="auto" w:fill="FFFFFF"/>
        </w:rPr>
        <w:t xml:space="preserve">         </w:t>
      </w:r>
    </w:p>
    <w:p w14:paraId="38922FC0" w14:textId="77777777" w:rsidR="002111C6" w:rsidRDefault="005055B2">
      <w:pPr>
        <w:jc w:val="both"/>
        <w:rPr>
          <w:color w:val="000000"/>
        </w:rPr>
      </w:pPr>
      <w:r>
        <w:rPr>
          <w:rFonts w:cs="Times New Roman"/>
          <w:b/>
          <w:color w:val="000000"/>
          <w:shd w:val="clear" w:color="auto" w:fill="FFFFFF"/>
        </w:rPr>
        <w:t xml:space="preserve">     ODBIORCA                     </w:t>
      </w:r>
    </w:p>
    <w:p w14:paraId="5B3EA70C" w14:textId="77777777" w:rsidR="002111C6" w:rsidRDefault="005055B2">
      <w:pPr>
        <w:spacing w:after="0" w:line="240" w:lineRule="auto"/>
        <w:ind w:firstLine="142"/>
        <w:jc w:val="both"/>
        <w:rPr>
          <w:color w:val="000000"/>
        </w:rPr>
      </w:pPr>
      <w:r>
        <w:rPr>
          <w:rFonts w:cs="Times New Roman"/>
          <w:b/>
          <w:color w:val="000000"/>
        </w:rPr>
        <w:t>Miejski Ośrodek Pomocy Społecznej</w:t>
      </w:r>
    </w:p>
    <w:p w14:paraId="0D9B7072" w14:textId="77777777" w:rsidR="002111C6" w:rsidRDefault="005055B2">
      <w:pPr>
        <w:tabs>
          <w:tab w:val="left" w:pos="5490"/>
        </w:tabs>
        <w:spacing w:after="0" w:line="240" w:lineRule="auto"/>
        <w:ind w:firstLine="142"/>
        <w:jc w:val="both"/>
        <w:rPr>
          <w:color w:val="000000"/>
        </w:rPr>
      </w:pPr>
      <w:r>
        <w:rPr>
          <w:rFonts w:cs="Times New Roman"/>
          <w:b/>
          <w:color w:val="000000"/>
        </w:rPr>
        <w:t xml:space="preserve">ul. 3 Maja 2 </w:t>
      </w:r>
      <w:r>
        <w:rPr>
          <w:rFonts w:cs="Times New Roman"/>
          <w:b/>
          <w:color w:val="000000"/>
        </w:rPr>
        <w:tab/>
      </w:r>
    </w:p>
    <w:p w14:paraId="1F358D46" w14:textId="77777777" w:rsidR="002111C6" w:rsidRDefault="005055B2">
      <w:pPr>
        <w:spacing w:after="0" w:line="240" w:lineRule="auto"/>
        <w:ind w:firstLine="142"/>
        <w:jc w:val="both"/>
        <w:rPr>
          <w:color w:val="000000"/>
        </w:rPr>
      </w:pPr>
      <w:r>
        <w:rPr>
          <w:rFonts w:cs="Times New Roman"/>
          <w:b/>
          <w:color w:val="000000"/>
        </w:rPr>
        <w:t xml:space="preserve">34-240 Jordanów </w:t>
      </w:r>
    </w:p>
    <w:bookmarkEnd w:id="2"/>
    <w:p w14:paraId="64797152" w14:textId="77777777" w:rsidR="002111C6" w:rsidRDefault="002111C6">
      <w:pPr>
        <w:jc w:val="both"/>
        <w:rPr>
          <w:rFonts w:cs="Times New Roman"/>
          <w:b/>
          <w:color w:val="000000"/>
        </w:rPr>
      </w:pPr>
    </w:p>
    <w:p w14:paraId="21FD4E27" w14:textId="77777777" w:rsidR="002111C6" w:rsidRDefault="005055B2">
      <w:pPr>
        <w:jc w:val="both"/>
        <w:rPr>
          <w:color w:val="000000"/>
        </w:rPr>
      </w:pPr>
      <w:r>
        <w:rPr>
          <w:rFonts w:cs="Times New Roman"/>
          <w:b/>
          <w:color w:val="000000"/>
        </w:rPr>
        <w:t>II. OPIS PRZEDMIOTU ZAMÓWIENIA</w:t>
      </w:r>
    </w:p>
    <w:p w14:paraId="0DABEF36" w14:textId="77777777" w:rsidR="002111C6" w:rsidRDefault="005055B2">
      <w:pPr>
        <w:pStyle w:val="Akapitzlist"/>
        <w:numPr>
          <w:ilvl w:val="0"/>
          <w:numId w:val="2"/>
        </w:numPr>
        <w:spacing w:after="0"/>
        <w:ind w:left="0" w:firstLine="0"/>
        <w:rPr>
          <w:color w:val="000000"/>
        </w:rPr>
      </w:pPr>
      <w:r>
        <w:rPr>
          <w:rFonts w:ascii="Times New Roman" w:eastAsia="Times New Roman" w:hAnsi="Times New Roman"/>
          <w:b/>
          <w:bCs/>
          <w:color w:val="000000"/>
          <w:szCs w:val="24"/>
          <w:lang w:eastAsia="pl-PL"/>
        </w:rPr>
        <w:t xml:space="preserve">Przedmiot zamówienia: </w:t>
      </w:r>
    </w:p>
    <w:p w14:paraId="18049135" w14:textId="7623F953" w:rsidR="002111C6" w:rsidRDefault="005055B2">
      <w:pPr>
        <w:spacing w:after="0"/>
        <w:jc w:val="both"/>
        <w:rPr>
          <w:color w:val="000000"/>
        </w:rPr>
      </w:pPr>
      <w:r>
        <w:rPr>
          <w:rFonts w:cs="Times New Roman"/>
          <w:color w:val="000000"/>
          <w:sz w:val="22"/>
        </w:rPr>
        <w:t xml:space="preserve">Przedmiotem zamówienia jest zakup i dostawa </w:t>
      </w:r>
      <w:r w:rsidR="000F63CD">
        <w:rPr>
          <w:rFonts w:cs="Times New Roman"/>
          <w:color w:val="000000"/>
          <w:sz w:val="22"/>
        </w:rPr>
        <w:t>artykułów</w:t>
      </w:r>
      <w:r>
        <w:rPr>
          <w:rFonts w:cs="Times New Roman"/>
          <w:color w:val="000000"/>
          <w:sz w:val="22"/>
        </w:rPr>
        <w:t xml:space="preserve"> biurowych do siedziby Miejskiego Ośrodka Pomocy Społecznej w Jordanowie.</w:t>
      </w:r>
    </w:p>
    <w:p w14:paraId="0B4DC44D" w14:textId="77777777" w:rsidR="004245D7" w:rsidRPr="004245D7" w:rsidRDefault="004245D7" w:rsidP="004245D7">
      <w:pPr>
        <w:spacing w:after="0"/>
        <w:rPr>
          <w:rFonts w:eastAsia="Times New Roman" w:cs="Times New Roman"/>
          <w:sz w:val="22"/>
          <w:lang w:eastAsia="pl-PL"/>
        </w:rPr>
      </w:pPr>
    </w:p>
    <w:p w14:paraId="68CC557B" w14:textId="75CE2BD4" w:rsidR="002111C6" w:rsidRDefault="005055B2">
      <w:pPr>
        <w:pStyle w:val="Nagwek3"/>
        <w:spacing w:before="0" w:line="360" w:lineRule="auto"/>
        <w:jc w:val="both"/>
        <w:rPr>
          <w:rFonts w:ascii="Times New Roman" w:hAnsi="Times New Roman" w:cs="Times New Roman"/>
          <w:color w:val="000000"/>
          <w:sz w:val="22"/>
        </w:rPr>
      </w:pPr>
      <w:r>
        <w:rPr>
          <w:rFonts w:ascii="Times New Roman" w:hAnsi="Times New Roman" w:cs="Times New Roman"/>
          <w:color w:val="000000"/>
          <w:sz w:val="22"/>
        </w:rPr>
        <w:t>Kod CPV    30192000-1  Wyroby biurowe</w:t>
      </w:r>
    </w:p>
    <w:p w14:paraId="69D3A30D" w14:textId="77777777" w:rsidR="000F63CD" w:rsidRDefault="000F63CD" w:rsidP="000F63CD">
      <w:pPr>
        <w:pStyle w:val="Nagwek3"/>
        <w:spacing w:before="0" w:line="360" w:lineRule="auto"/>
        <w:jc w:val="both"/>
        <w:rPr>
          <w:rFonts w:ascii="Times New Roman" w:hAnsi="Times New Roman" w:cs="Times New Roman"/>
          <w:color w:val="000000"/>
          <w:sz w:val="22"/>
        </w:rPr>
      </w:pPr>
      <w:r>
        <w:rPr>
          <w:rFonts w:ascii="Times New Roman" w:hAnsi="Times New Roman" w:cs="Times New Roman"/>
          <w:color w:val="000000"/>
          <w:sz w:val="22"/>
        </w:rPr>
        <w:t>Dodatkowe przedmioty zamówienia</w:t>
      </w:r>
    </w:p>
    <w:p w14:paraId="77231492" w14:textId="77777777" w:rsidR="000F63CD" w:rsidRDefault="000F63CD" w:rsidP="000F63CD">
      <w:pPr>
        <w:pStyle w:val="Standard"/>
        <w:spacing w:line="360" w:lineRule="auto"/>
        <w:ind w:left="720"/>
        <w:rPr>
          <w:rFonts w:cs="Times New Roman" w:hint="eastAsia"/>
          <w:color w:val="000000"/>
          <w:sz w:val="22"/>
        </w:rPr>
      </w:pPr>
      <w:r>
        <w:rPr>
          <w:rFonts w:cs="Times New Roman"/>
          <w:color w:val="000000"/>
          <w:sz w:val="22"/>
        </w:rPr>
        <w:t>30197644 – 2 Papier kserograficzny</w:t>
      </w:r>
      <w:r>
        <w:rPr>
          <w:rFonts w:cs="Times New Roman"/>
          <w:color w:val="000000"/>
          <w:sz w:val="22"/>
        </w:rPr>
        <w:br/>
        <w:t>30190000 – 7 Różny sprzęt i artykuły biurowe</w:t>
      </w:r>
    </w:p>
    <w:p w14:paraId="45A85886" w14:textId="77777777" w:rsidR="002111C6" w:rsidRDefault="005055B2">
      <w:pPr>
        <w:pStyle w:val="Akapitzlist"/>
        <w:spacing w:beforeAutospacing="1" w:afterAutospacing="1"/>
        <w:ind w:left="0"/>
        <w:rPr>
          <w:color w:val="000000"/>
        </w:rPr>
      </w:pPr>
      <w:r>
        <w:rPr>
          <w:rFonts w:ascii="Times New Roman" w:eastAsia="Times New Roman" w:hAnsi="Times New Roman"/>
          <w:b/>
          <w:color w:val="000000"/>
          <w:lang w:eastAsia="pl-PL"/>
        </w:rPr>
        <w:t xml:space="preserve">III.  </w:t>
      </w:r>
      <w:r>
        <w:rPr>
          <w:rFonts w:ascii="Times New Roman" w:hAnsi="Times New Roman"/>
          <w:b/>
          <w:color w:val="000000"/>
        </w:rPr>
        <w:t>GENERALNE ZASADY UCZESTNICTWA W POSTĘPOWANIU:</w:t>
      </w:r>
    </w:p>
    <w:p w14:paraId="6658DCB3" w14:textId="444019C4" w:rsidR="002111C6" w:rsidRPr="000F63CD" w:rsidRDefault="005055B2" w:rsidP="000F63CD">
      <w:pPr>
        <w:pStyle w:val="Tekstpodstawowy32"/>
        <w:tabs>
          <w:tab w:val="left" w:pos="0"/>
          <w:tab w:val="left" w:pos="142"/>
          <w:tab w:val="left" w:pos="426"/>
        </w:tabs>
        <w:jc w:val="both"/>
        <w:rPr>
          <w:color w:val="000000"/>
          <w:sz w:val="22"/>
          <w:szCs w:val="22"/>
        </w:rPr>
      </w:pPr>
      <w:r w:rsidRPr="000F63CD">
        <w:rPr>
          <w:b/>
          <w:color w:val="000000"/>
          <w:sz w:val="22"/>
          <w:szCs w:val="22"/>
        </w:rPr>
        <w:t>1</w:t>
      </w:r>
      <w:r w:rsidRPr="000F63CD">
        <w:rPr>
          <w:color w:val="000000"/>
          <w:sz w:val="22"/>
          <w:szCs w:val="22"/>
        </w:rPr>
        <w:t>.  Ofertę może złożyć osoba fizyczna, osoba prawna lub jednostka organizacyjna nie posiadająca osobowości prawnej oraz podmioty te występujące wspólnie</w:t>
      </w:r>
      <w:r w:rsidR="00C35318">
        <w:rPr>
          <w:color w:val="000000"/>
          <w:sz w:val="22"/>
          <w:szCs w:val="22"/>
        </w:rPr>
        <w:t>.</w:t>
      </w:r>
    </w:p>
    <w:p w14:paraId="7F969121" w14:textId="4E4A9706" w:rsidR="002C3ACC" w:rsidRPr="002C3ACC" w:rsidRDefault="005055B2" w:rsidP="00C35318">
      <w:pPr>
        <w:spacing w:after="0"/>
        <w:jc w:val="both"/>
        <w:rPr>
          <w:rFonts w:cs="Times New Roman"/>
          <w:color w:val="000000"/>
          <w:sz w:val="22"/>
        </w:rPr>
      </w:pPr>
      <w:r w:rsidRPr="000F63CD">
        <w:rPr>
          <w:b/>
          <w:color w:val="000000"/>
          <w:sz w:val="22"/>
        </w:rPr>
        <w:t>2.</w:t>
      </w:r>
      <w:r w:rsidRPr="000F63CD">
        <w:rPr>
          <w:color w:val="000000"/>
          <w:sz w:val="22"/>
        </w:rPr>
        <w:t xml:space="preserve">  Zamawiający wymaga aby</w:t>
      </w:r>
      <w:r w:rsidR="00C35318">
        <w:rPr>
          <w:color w:val="000000"/>
          <w:sz w:val="22"/>
        </w:rPr>
        <w:t xml:space="preserve"> z</w:t>
      </w:r>
      <w:r w:rsidR="00C35318">
        <w:rPr>
          <w:rFonts w:cs="Times New Roman"/>
          <w:color w:val="000000"/>
          <w:sz w:val="22"/>
        </w:rPr>
        <w:t xml:space="preserve">akupione materiały  </w:t>
      </w:r>
      <w:r w:rsidR="002C3ACC">
        <w:rPr>
          <w:rFonts w:cs="Times New Roman"/>
          <w:color w:val="000000"/>
          <w:sz w:val="22"/>
        </w:rPr>
        <w:t>były</w:t>
      </w:r>
      <w:r w:rsidR="00C35318">
        <w:rPr>
          <w:rFonts w:cs="Times New Roman"/>
          <w:color w:val="000000"/>
          <w:sz w:val="22"/>
        </w:rPr>
        <w:t xml:space="preserve"> fabrycznie nowe, gotowe do użytkowania i niewycofane z rynku przez producenta z uwagi na niebezpieczeństwo dla życia i zdrowia użytkowników, pozostawać własnością Wykonawcy i nie być obciążone prawem na rzecz osób trzecich, oraz posiadać parametry techniczno-użytkowe nie mniej korzystne, niż określone przez Zamawiającego. </w:t>
      </w:r>
    </w:p>
    <w:p w14:paraId="5DFC8C72" w14:textId="77777777" w:rsidR="002C3ACC" w:rsidRDefault="002C3ACC" w:rsidP="00C35318">
      <w:pPr>
        <w:spacing w:after="0"/>
        <w:jc w:val="both"/>
        <w:rPr>
          <w:rFonts w:cs="Times New Roman"/>
          <w:color w:val="000000"/>
          <w:sz w:val="22"/>
        </w:rPr>
      </w:pPr>
      <w:r>
        <w:rPr>
          <w:rFonts w:cs="Times New Roman"/>
          <w:color w:val="000000"/>
          <w:sz w:val="22"/>
        </w:rPr>
        <w:t xml:space="preserve">3. </w:t>
      </w:r>
      <w:r w:rsidR="00C35318">
        <w:rPr>
          <w:rFonts w:cs="Times New Roman"/>
          <w:color w:val="000000"/>
          <w:sz w:val="22"/>
        </w:rPr>
        <w:t xml:space="preserve">Zamawiający informuje, iż zastosowane w przedmiocie zamówienia określenie w formie wskazania nazw własnych, znaków towarowych, patentów, pochodzenia lub norm ma na celu doprecyzowanie przedmiotu zamówienia. </w:t>
      </w:r>
    </w:p>
    <w:p w14:paraId="42769AB8" w14:textId="4E8D5B3D" w:rsidR="00C35318" w:rsidRDefault="002C3ACC" w:rsidP="00C35318">
      <w:pPr>
        <w:spacing w:after="0"/>
        <w:jc w:val="both"/>
        <w:rPr>
          <w:color w:val="000000"/>
        </w:rPr>
      </w:pPr>
      <w:r>
        <w:rPr>
          <w:rFonts w:cs="Times New Roman"/>
          <w:color w:val="000000"/>
          <w:sz w:val="22"/>
        </w:rPr>
        <w:t xml:space="preserve">4. </w:t>
      </w:r>
      <w:r w:rsidR="00C35318">
        <w:rPr>
          <w:rFonts w:cs="Times New Roman"/>
          <w:color w:val="000000"/>
          <w:sz w:val="22"/>
        </w:rPr>
        <w:t xml:space="preserve">Zamawiający dopuszcza składanie ofert równoważnych rozwiązaniom opisywanym przez wskazanie, nazw własnych, znaków towarowych, patentów, pochodzenia lub norm pod warunkiem, że </w:t>
      </w:r>
      <w:r w:rsidR="00C35318">
        <w:rPr>
          <w:rFonts w:cs="Times New Roman"/>
          <w:color w:val="000000"/>
          <w:sz w:val="22"/>
        </w:rPr>
        <w:lastRenderedPageBreak/>
        <w:t xml:space="preserve">zaproponowane rozwiązanie będzie miało te same cechy funkcjonalne co wskazane w przedmiocie zamówienia, których jakość nie może być gorsza od jakości określonej w specyfikacji produktu. </w:t>
      </w:r>
    </w:p>
    <w:p w14:paraId="20724D3D" w14:textId="77777777" w:rsidR="002C3ACC" w:rsidRDefault="002C3ACC" w:rsidP="002C3ACC">
      <w:pPr>
        <w:spacing w:after="0"/>
        <w:jc w:val="both"/>
        <w:rPr>
          <w:rFonts w:cs="Times New Roman"/>
          <w:color w:val="000000"/>
          <w:sz w:val="22"/>
        </w:rPr>
      </w:pPr>
      <w:r>
        <w:rPr>
          <w:rFonts w:cs="Times New Roman"/>
          <w:color w:val="000000"/>
          <w:sz w:val="22"/>
        </w:rPr>
        <w:t xml:space="preserve">5. </w:t>
      </w:r>
      <w:r w:rsidR="00C35318">
        <w:rPr>
          <w:rFonts w:cs="Times New Roman"/>
          <w:color w:val="000000"/>
          <w:sz w:val="22"/>
        </w:rPr>
        <w:t xml:space="preserve">Zamawiający wymaga aby towar będący przedmiotem dostawy był oryginalny, nieregenerowany, fabrycznie nowy w oryginalnym opakowaniu (ze znakiem firmowym) wskazującym typ i model urządzenia do którego jest przeznaczony, z ważnym terminem przydatności do użycia.  Pod pojęciem towaru fabrycznie nowego Zamawiający rozumie towar nieużywany i nieuszkodzony, wolny od wad technicznych i prawnych, dopuszczony do obrotu, pełnowartościowy, nieregenerowany, nie napełniany powtórnie, nie reprodukowany i nierefabrykowany, do którego produkcji zostały wykorzystane wyłącznie elementy/półfabrykaty w 100% nowe, tj. wcześniej nie używane, nie wchodzące wcześniej (pierwotnie) w części ani w całości w skład innych artykułów, zapakowany  w oryginalne opakowanie fabryczne. </w:t>
      </w:r>
    </w:p>
    <w:p w14:paraId="2DCFA496" w14:textId="5BE01902" w:rsidR="002111C6" w:rsidRPr="002C3ACC" w:rsidRDefault="002C3ACC" w:rsidP="002C3ACC">
      <w:pPr>
        <w:spacing w:after="0"/>
        <w:jc w:val="both"/>
        <w:rPr>
          <w:rFonts w:cs="Times New Roman"/>
          <w:b/>
          <w:bCs/>
          <w:color w:val="000000"/>
          <w:sz w:val="22"/>
        </w:rPr>
      </w:pPr>
      <w:r w:rsidRPr="002C3ACC">
        <w:rPr>
          <w:rFonts w:cs="Times New Roman"/>
          <w:b/>
          <w:bCs/>
          <w:color w:val="000000"/>
          <w:sz w:val="22"/>
        </w:rPr>
        <w:t xml:space="preserve">6. </w:t>
      </w:r>
      <w:r w:rsidR="005055B2" w:rsidRPr="002C3ACC">
        <w:rPr>
          <w:rFonts w:cs="Times New Roman"/>
          <w:b/>
          <w:bCs/>
          <w:color w:val="000000"/>
          <w:sz w:val="22"/>
        </w:rPr>
        <w:t>Uprawnienia do wykonywania określonej działalności lub czynności:</w:t>
      </w:r>
    </w:p>
    <w:p w14:paraId="0A3A7C0F" w14:textId="77777777" w:rsidR="000F63CD" w:rsidRDefault="005055B2" w:rsidP="000F63CD">
      <w:pPr>
        <w:spacing w:after="0" w:line="240" w:lineRule="auto"/>
        <w:jc w:val="both"/>
        <w:rPr>
          <w:rFonts w:cs="Times New Roman"/>
          <w:color w:val="000000"/>
          <w:sz w:val="22"/>
        </w:rPr>
      </w:pPr>
      <w:r w:rsidRPr="000F63CD">
        <w:rPr>
          <w:rFonts w:cs="Times New Roman"/>
          <w:color w:val="000000"/>
          <w:sz w:val="22"/>
        </w:rPr>
        <w:t>O udzielenie zamówienia mogą ubiegać się Wykonawcy, którzy nie podlegają wykluczeniu oraz spełniają poniższy warunek:</w:t>
      </w:r>
      <w:r w:rsidR="000F63CD">
        <w:rPr>
          <w:rFonts w:cs="Times New Roman"/>
          <w:color w:val="000000"/>
          <w:sz w:val="22"/>
        </w:rPr>
        <w:t xml:space="preserve"> </w:t>
      </w:r>
    </w:p>
    <w:p w14:paraId="4811E361" w14:textId="77777777" w:rsidR="002C3ACC" w:rsidRDefault="005055B2" w:rsidP="002C3ACC">
      <w:pPr>
        <w:spacing w:after="0" w:line="240" w:lineRule="auto"/>
        <w:jc w:val="both"/>
        <w:rPr>
          <w:rFonts w:cs="Times New Roman"/>
          <w:color w:val="000000"/>
          <w:sz w:val="22"/>
        </w:rPr>
      </w:pPr>
      <w:r w:rsidRPr="000F63CD">
        <w:rPr>
          <w:rFonts w:cs="Times New Roman"/>
          <w:color w:val="000000"/>
          <w:sz w:val="22"/>
        </w:rPr>
        <w:t>- posiadają uprawnienia do wykonywania określonej działalności lub czynności objętej przedmiotem zamówienia.</w:t>
      </w:r>
    </w:p>
    <w:p w14:paraId="51CB615B" w14:textId="703604E0" w:rsidR="002111C6" w:rsidRPr="002C3ACC" w:rsidRDefault="002C3ACC" w:rsidP="002C3ACC">
      <w:pPr>
        <w:spacing w:after="0" w:line="240" w:lineRule="auto"/>
        <w:jc w:val="both"/>
        <w:rPr>
          <w:rFonts w:cs="Times New Roman"/>
          <w:b/>
          <w:bCs/>
          <w:color w:val="000000"/>
          <w:sz w:val="22"/>
        </w:rPr>
      </w:pPr>
      <w:r>
        <w:rPr>
          <w:rFonts w:cs="Times New Roman"/>
          <w:b/>
          <w:bCs/>
          <w:color w:val="000000"/>
          <w:sz w:val="22"/>
        </w:rPr>
        <w:t xml:space="preserve">7. </w:t>
      </w:r>
      <w:r w:rsidR="005055B2" w:rsidRPr="002C3ACC">
        <w:rPr>
          <w:rFonts w:cs="Times New Roman"/>
          <w:b/>
          <w:bCs/>
          <w:color w:val="000000"/>
          <w:sz w:val="22"/>
        </w:rPr>
        <w:t>Wiedza i doświadczenie:</w:t>
      </w:r>
    </w:p>
    <w:p w14:paraId="62E765E9" w14:textId="77777777" w:rsidR="000F63CD" w:rsidRDefault="005055B2" w:rsidP="000F63CD">
      <w:pPr>
        <w:spacing w:after="0" w:line="240" w:lineRule="auto"/>
        <w:jc w:val="both"/>
        <w:rPr>
          <w:rFonts w:cs="Times New Roman"/>
          <w:color w:val="000000"/>
          <w:sz w:val="22"/>
        </w:rPr>
      </w:pPr>
      <w:r w:rsidRPr="000F63CD">
        <w:rPr>
          <w:rFonts w:cs="Times New Roman"/>
          <w:color w:val="000000"/>
          <w:sz w:val="22"/>
        </w:rPr>
        <w:t>O udzielenie zamówienia mogą ubiegać się Wykonawcy, którzy nie podlegają wykluczeniu oraz spełniają poniższy warunek:</w:t>
      </w:r>
    </w:p>
    <w:p w14:paraId="30A68008" w14:textId="77777777" w:rsidR="002C3ACC" w:rsidRDefault="005055B2" w:rsidP="002C3ACC">
      <w:pPr>
        <w:spacing w:after="0" w:line="240" w:lineRule="auto"/>
        <w:jc w:val="both"/>
        <w:rPr>
          <w:rFonts w:cs="Times New Roman"/>
          <w:color w:val="000000"/>
          <w:sz w:val="22"/>
        </w:rPr>
      </w:pPr>
      <w:r w:rsidRPr="000F63CD">
        <w:rPr>
          <w:rFonts w:cs="Times New Roman"/>
          <w:color w:val="000000"/>
          <w:sz w:val="22"/>
        </w:rPr>
        <w:t>- posiadają doświadczenie w realizacji dostaw/usług będących przedmiotem zamówienia.</w:t>
      </w:r>
    </w:p>
    <w:p w14:paraId="544B4CB3" w14:textId="77777777" w:rsidR="002C3ACC" w:rsidRPr="002C3ACC" w:rsidRDefault="002C3ACC" w:rsidP="002C3ACC">
      <w:pPr>
        <w:spacing w:after="0" w:line="240" w:lineRule="auto"/>
        <w:jc w:val="both"/>
        <w:rPr>
          <w:rFonts w:cs="Times New Roman"/>
          <w:b/>
          <w:bCs/>
          <w:color w:val="000000"/>
          <w:sz w:val="22"/>
        </w:rPr>
      </w:pPr>
      <w:r w:rsidRPr="002C3ACC">
        <w:rPr>
          <w:rFonts w:cs="Times New Roman"/>
          <w:b/>
          <w:bCs/>
          <w:color w:val="000000"/>
          <w:sz w:val="22"/>
        </w:rPr>
        <w:t xml:space="preserve">8. </w:t>
      </w:r>
      <w:r w:rsidR="005055B2" w:rsidRPr="002C3ACC">
        <w:rPr>
          <w:rFonts w:cs="Times New Roman"/>
          <w:b/>
          <w:bCs/>
          <w:color w:val="000000"/>
          <w:sz w:val="22"/>
        </w:rPr>
        <w:t xml:space="preserve">Potencjał techniczny: </w:t>
      </w:r>
    </w:p>
    <w:p w14:paraId="23A47A26" w14:textId="65359969" w:rsidR="002111C6" w:rsidRPr="000F63CD" w:rsidRDefault="005055B2" w:rsidP="002C3ACC">
      <w:pPr>
        <w:spacing w:after="0" w:line="240" w:lineRule="auto"/>
        <w:jc w:val="both"/>
        <w:rPr>
          <w:rFonts w:cs="Times New Roman"/>
          <w:color w:val="000000"/>
          <w:sz w:val="22"/>
        </w:rPr>
      </w:pPr>
      <w:r w:rsidRPr="000F63CD">
        <w:rPr>
          <w:rFonts w:cs="Times New Roman"/>
          <w:color w:val="000000"/>
          <w:sz w:val="22"/>
        </w:rPr>
        <w:t>O udzielenie zamówienia mogą ubiegać się Wykonawcy, którzy nie podlegają wykluczeniu oraz spełniają poniższy warunek:</w:t>
      </w:r>
    </w:p>
    <w:p w14:paraId="3F12EDC4" w14:textId="77777777" w:rsidR="002C3ACC" w:rsidRDefault="005055B2" w:rsidP="002C3ACC">
      <w:pPr>
        <w:pStyle w:val="Nagwek3"/>
        <w:spacing w:before="0" w:line="240" w:lineRule="auto"/>
        <w:jc w:val="both"/>
        <w:rPr>
          <w:rFonts w:ascii="Times New Roman" w:hAnsi="Times New Roman" w:cs="Times New Roman"/>
          <w:color w:val="000000"/>
          <w:sz w:val="22"/>
        </w:rPr>
      </w:pPr>
      <w:r w:rsidRPr="000F63CD">
        <w:rPr>
          <w:rFonts w:ascii="Times New Roman" w:hAnsi="Times New Roman" w:cs="Times New Roman"/>
          <w:b w:val="0"/>
          <w:color w:val="000000"/>
          <w:sz w:val="22"/>
        </w:rPr>
        <w:t>- dysponują potencjałem technicznym umożliwiającym realizację zamówienia,</w:t>
      </w:r>
    </w:p>
    <w:p w14:paraId="1C140CAB" w14:textId="797CC05C" w:rsidR="002111C6" w:rsidRPr="000F63CD" w:rsidRDefault="002C3ACC" w:rsidP="002C3ACC">
      <w:pPr>
        <w:pStyle w:val="Nagwek3"/>
        <w:spacing w:before="0" w:line="240" w:lineRule="auto"/>
        <w:jc w:val="both"/>
        <w:rPr>
          <w:rFonts w:ascii="Times New Roman" w:hAnsi="Times New Roman" w:cs="Times New Roman"/>
          <w:color w:val="000000"/>
          <w:sz w:val="22"/>
        </w:rPr>
      </w:pPr>
      <w:r>
        <w:rPr>
          <w:rFonts w:ascii="Times New Roman" w:hAnsi="Times New Roman" w:cs="Times New Roman"/>
          <w:color w:val="000000"/>
          <w:sz w:val="22"/>
        </w:rPr>
        <w:t xml:space="preserve">9. </w:t>
      </w:r>
      <w:r w:rsidR="005055B2" w:rsidRPr="000F63CD">
        <w:rPr>
          <w:rFonts w:ascii="Times New Roman" w:hAnsi="Times New Roman" w:cs="Times New Roman"/>
          <w:color w:val="000000"/>
          <w:sz w:val="22"/>
        </w:rPr>
        <w:t>Osoby zdolne do wykonania zamówienia:</w:t>
      </w:r>
    </w:p>
    <w:p w14:paraId="4836CDDE" w14:textId="77777777"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O udzielenie zamówienia mogą ubiegać się Wykonawcy, którzy nie podlegają wykluczeniu oraz spełniają poniższy warunek:</w:t>
      </w:r>
    </w:p>
    <w:p w14:paraId="328F1F66" w14:textId="77777777" w:rsidR="002C3ACC" w:rsidRDefault="005055B2" w:rsidP="002C3ACC">
      <w:pPr>
        <w:spacing w:after="0" w:line="240" w:lineRule="auto"/>
        <w:jc w:val="both"/>
        <w:rPr>
          <w:rFonts w:cs="Times New Roman"/>
          <w:color w:val="000000"/>
          <w:sz w:val="22"/>
        </w:rPr>
      </w:pPr>
      <w:r w:rsidRPr="000F63CD">
        <w:rPr>
          <w:rFonts w:cs="Times New Roman"/>
          <w:color w:val="000000"/>
          <w:sz w:val="22"/>
        </w:rPr>
        <w:t>- dysponują osobami zdolnymi do wykonania zamówienia.</w:t>
      </w:r>
    </w:p>
    <w:p w14:paraId="6FAE7CD4" w14:textId="116108C8" w:rsidR="002111C6" w:rsidRPr="002C3ACC" w:rsidRDefault="002C3ACC" w:rsidP="002C3ACC">
      <w:pPr>
        <w:spacing w:after="0" w:line="240" w:lineRule="auto"/>
        <w:jc w:val="both"/>
        <w:rPr>
          <w:rFonts w:cs="Times New Roman"/>
          <w:b/>
          <w:bCs/>
          <w:color w:val="000000"/>
          <w:sz w:val="22"/>
        </w:rPr>
      </w:pPr>
      <w:r w:rsidRPr="002C3ACC">
        <w:rPr>
          <w:rFonts w:cs="Times New Roman"/>
          <w:b/>
          <w:bCs/>
          <w:color w:val="000000"/>
          <w:sz w:val="22"/>
        </w:rPr>
        <w:t xml:space="preserve">10. </w:t>
      </w:r>
      <w:r w:rsidR="005055B2" w:rsidRPr="002C3ACC">
        <w:rPr>
          <w:rFonts w:cs="Times New Roman"/>
          <w:b/>
          <w:bCs/>
          <w:color w:val="000000"/>
          <w:sz w:val="22"/>
        </w:rPr>
        <w:t>Sytuacja ekonomiczna i finansowa:</w:t>
      </w:r>
    </w:p>
    <w:p w14:paraId="5C80C2C2" w14:textId="77777777" w:rsidR="000F63CD" w:rsidRDefault="005055B2" w:rsidP="000F63CD">
      <w:pPr>
        <w:spacing w:after="0" w:line="240" w:lineRule="auto"/>
        <w:jc w:val="both"/>
        <w:rPr>
          <w:rFonts w:cs="Times New Roman"/>
          <w:color w:val="000000"/>
          <w:sz w:val="22"/>
        </w:rPr>
      </w:pPr>
      <w:r w:rsidRPr="000F63CD">
        <w:rPr>
          <w:rFonts w:cs="Times New Roman"/>
          <w:color w:val="000000"/>
          <w:sz w:val="22"/>
        </w:rPr>
        <w:t>O udzielenie zamówienia mogą ubiegać się Wykonawcy, którzy nie podlegają wykluczeniu oraz spełniają poniższy warunek:</w:t>
      </w:r>
    </w:p>
    <w:p w14:paraId="6048917A" w14:textId="77777777" w:rsidR="002C3ACC" w:rsidRDefault="005055B2" w:rsidP="002C3ACC">
      <w:pPr>
        <w:spacing w:after="0" w:line="240" w:lineRule="auto"/>
        <w:jc w:val="both"/>
        <w:rPr>
          <w:rFonts w:cs="Times New Roman"/>
          <w:color w:val="000000"/>
          <w:sz w:val="22"/>
        </w:rPr>
      </w:pPr>
      <w:r w:rsidRPr="000F63CD">
        <w:rPr>
          <w:rFonts w:cs="Times New Roman"/>
          <w:color w:val="000000"/>
          <w:sz w:val="22"/>
        </w:rPr>
        <w:t>- znajdują się w sytuacji ekonomicznej i finansowej zapewniającej wykonanie zamówienia.</w:t>
      </w:r>
    </w:p>
    <w:p w14:paraId="2316FAA1" w14:textId="76F0AAFE" w:rsidR="002111C6" w:rsidRPr="002C3ACC" w:rsidRDefault="002C3ACC" w:rsidP="002C3ACC">
      <w:pPr>
        <w:spacing w:after="0" w:line="240" w:lineRule="auto"/>
        <w:jc w:val="both"/>
        <w:rPr>
          <w:rFonts w:cs="Times New Roman"/>
          <w:b/>
          <w:bCs/>
          <w:color w:val="000000"/>
          <w:sz w:val="22"/>
        </w:rPr>
      </w:pPr>
      <w:r w:rsidRPr="002C3ACC">
        <w:rPr>
          <w:rFonts w:cs="Times New Roman"/>
          <w:b/>
          <w:bCs/>
          <w:color w:val="000000"/>
          <w:sz w:val="22"/>
        </w:rPr>
        <w:t xml:space="preserve">11. </w:t>
      </w:r>
      <w:r w:rsidR="005055B2" w:rsidRPr="002C3ACC">
        <w:rPr>
          <w:rFonts w:cs="Times New Roman"/>
          <w:b/>
          <w:bCs/>
          <w:color w:val="000000"/>
          <w:sz w:val="22"/>
        </w:rPr>
        <w:t>Wykluczenia:</w:t>
      </w:r>
    </w:p>
    <w:p w14:paraId="3CD0D4E2" w14:textId="77777777" w:rsidR="000F63CD" w:rsidRDefault="005055B2" w:rsidP="000F63CD">
      <w:pPr>
        <w:pStyle w:val="Akapitzlist"/>
        <w:numPr>
          <w:ilvl w:val="0"/>
          <w:numId w:val="4"/>
        </w:numPr>
        <w:spacing w:after="0" w:line="240" w:lineRule="auto"/>
        <w:ind w:left="0" w:firstLine="0"/>
        <w:jc w:val="both"/>
        <w:rPr>
          <w:rFonts w:ascii="Times New Roman" w:hAnsi="Times New Roman"/>
          <w:color w:val="000000"/>
          <w:sz w:val="22"/>
        </w:rPr>
      </w:pPr>
      <w:r w:rsidRPr="000F63CD">
        <w:rPr>
          <w:rFonts w:ascii="Times New Roman" w:hAnsi="Times New Roman"/>
          <w:color w:val="000000"/>
          <w:sz w:val="22"/>
        </w:rPr>
        <w:t>O udzielenie zamówienia, mogą ubiegać się Wykonawcy, wobec których nie zachodzą podstawy do wykluczenia z udziału w postępowaniu.</w:t>
      </w:r>
    </w:p>
    <w:p w14:paraId="449FD821" w14:textId="77777777" w:rsidR="000F63CD" w:rsidRDefault="005055B2" w:rsidP="000F63CD">
      <w:pPr>
        <w:pStyle w:val="Akapitzlist"/>
        <w:numPr>
          <w:ilvl w:val="0"/>
          <w:numId w:val="4"/>
        </w:numPr>
        <w:spacing w:after="0" w:line="240" w:lineRule="auto"/>
        <w:ind w:left="0" w:firstLine="0"/>
        <w:jc w:val="both"/>
        <w:rPr>
          <w:rFonts w:ascii="Times New Roman" w:hAnsi="Times New Roman"/>
          <w:color w:val="000000"/>
          <w:sz w:val="22"/>
        </w:rPr>
      </w:pPr>
      <w:r w:rsidRPr="000F63CD">
        <w:rPr>
          <w:rFonts w:ascii="Times New Roman" w:hAnsi="Times New Roman"/>
          <w:color w:val="000000"/>
          <w:sz w:val="22"/>
        </w:rPr>
        <w:t>W postępowaniu nie mogą brać udziału Wykonawcy, którzy powiązani są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r w:rsidRPr="000F63CD">
        <w:rPr>
          <w:rFonts w:ascii="Times New Roman" w:hAnsi="Times New Roman"/>
          <w:color w:val="000000"/>
          <w:sz w:val="22"/>
        </w:rPr>
        <w:br/>
        <w:t>1) uczestnictwo w spółce jako wspólnik spółki cywilnej lub spółki osobowej;</w:t>
      </w:r>
    </w:p>
    <w:p w14:paraId="422D119E" w14:textId="77777777" w:rsidR="000F63CD" w:rsidRDefault="005055B2" w:rsidP="000F63CD">
      <w:pPr>
        <w:pStyle w:val="Akapitzlist"/>
        <w:spacing w:after="0" w:line="240" w:lineRule="auto"/>
        <w:ind w:left="0"/>
        <w:jc w:val="both"/>
        <w:rPr>
          <w:rFonts w:ascii="Times New Roman" w:hAnsi="Times New Roman"/>
          <w:color w:val="000000"/>
          <w:sz w:val="22"/>
        </w:rPr>
      </w:pPr>
      <w:r w:rsidRPr="000F63CD">
        <w:rPr>
          <w:rFonts w:ascii="Times New Roman" w:hAnsi="Times New Roman"/>
          <w:color w:val="000000"/>
          <w:sz w:val="22"/>
        </w:rPr>
        <w:t>2)</w:t>
      </w:r>
      <w:r w:rsidR="000F63CD">
        <w:rPr>
          <w:rFonts w:ascii="Times New Roman" w:hAnsi="Times New Roman"/>
          <w:color w:val="000000"/>
          <w:sz w:val="22"/>
        </w:rPr>
        <w:t xml:space="preserve"> </w:t>
      </w:r>
      <w:r w:rsidRPr="000F63CD">
        <w:rPr>
          <w:rFonts w:ascii="Times New Roman" w:hAnsi="Times New Roman"/>
          <w:color w:val="000000"/>
          <w:sz w:val="22"/>
        </w:rPr>
        <w:t>posiadanie udziałów lub co najmniej 10% akcji;</w:t>
      </w:r>
    </w:p>
    <w:p w14:paraId="33EBB50E" w14:textId="5609AE3E" w:rsidR="000F63CD" w:rsidRDefault="005055B2" w:rsidP="000F63CD">
      <w:pPr>
        <w:pStyle w:val="Akapitzlist"/>
        <w:spacing w:after="0" w:line="240" w:lineRule="auto"/>
        <w:ind w:left="0"/>
        <w:jc w:val="both"/>
        <w:rPr>
          <w:rFonts w:ascii="Times New Roman" w:hAnsi="Times New Roman"/>
          <w:color w:val="000000"/>
          <w:sz w:val="22"/>
        </w:rPr>
      </w:pPr>
      <w:r w:rsidRPr="000F63CD">
        <w:rPr>
          <w:rFonts w:ascii="Times New Roman" w:hAnsi="Times New Roman"/>
          <w:color w:val="000000"/>
          <w:sz w:val="22"/>
        </w:rPr>
        <w:t>3) pełnienie funkcji członka organu nadzorczego lub zarządzającego, prokurenta, pełnomocnika;</w:t>
      </w:r>
      <w:r w:rsidRPr="000F63CD">
        <w:rPr>
          <w:rFonts w:ascii="Times New Roman" w:hAnsi="Times New Roman"/>
          <w:color w:val="000000"/>
          <w:sz w:val="22"/>
        </w:rPr>
        <w:br/>
        <w:t>4) pozostawanie w związku małżeńskim, w stosunku pokrewieństwa lub powinowactwa w linii prostej, pokrewieństwa lub powinowactwa w linii bocznej do drugiego stopnia lub w stosunku przysposobienia, opieki lub kurateli.</w:t>
      </w:r>
    </w:p>
    <w:p w14:paraId="0855B450" w14:textId="77777777" w:rsidR="000F63CD" w:rsidRDefault="005055B2" w:rsidP="000F63CD">
      <w:pPr>
        <w:pStyle w:val="Akapitzlist"/>
        <w:numPr>
          <w:ilvl w:val="0"/>
          <w:numId w:val="4"/>
        </w:numPr>
        <w:spacing w:after="0" w:line="240" w:lineRule="auto"/>
        <w:ind w:left="0" w:firstLine="0"/>
        <w:jc w:val="both"/>
        <w:rPr>
          <w:rFonts w:ascii="Times New Roman" w:hAnsi="Times New Roman"/>
          <w:color w:val="000000"/>
          <w:sz w:val="22"/>
        </w:rPr>
      </w:pPr>
      <w:r w:rsidRPr="000F63CD">
        <w:rPr>
          <w:rFonts w:ascii="Times New Roman" w:hAnsi="Times New Roman"/>
          <w:color w:val="000000"/>
          <w:sz w:val="22"/>
        </w:rPr>
        <w:t>Zamawiający wykluczy z udziału w postępowaniu Wykonawcę, który nie wykazał spełniania warunków udziału w postępowaniu.</w:t>
      </w:r>
    </w:p>
    <w:p w14:paraId="42060284" w14:textId="383C9CBC" w:rsidR="000F63CD" w:rsidRPr="002C3ACC" w:rsidRDefault="005055B2" w:rsidP="000F63CD">
      <w:pPr>
        <w:pStyle w:val="Akapitzlist"/>
        <w:numPr>
          <w:ilvl w:val="0"/>
          <w:numId w:val="4"/>
        </w:numPr>
        <w:spacing w:after="0" w:line="240" w:lineRule="auto"/>
        <w:ind w:left="0" w:firstLine="0"/>
        <w:jc w:val="both"/>
        <w:rPr>
          <w:rFonts w:ascii="Times New Roman" w:hAnsi="Times New Roman"/>
          <w:color w:val="000000"/>
          <w:sz w:val="22"/>
        </w:rPr>
      </w:pPr>
      <w:r w:rsidRPr="002C3ACC">
        <w:rPr>
          <w:rFonts w:ascii="Times New Roman" w:hAnsi="Times New Roman"/>
          <w:color w:val="000000"/>
          <w:sz w:val="22"/>
        </w:rPr>
        <w:t>Ofertę Wykonawcy wykluczonego uznaje się za odrzuconą.</w:t>
      </w:r>
    </w:p>
    <w:p w14:paraId="698FB958" w14:textId="77777777" w:rsidR="000F63CD" w:rsidRPr="000F63CD" w:rsidRDefault="000F63CD" w:rsidP="000F63CD">
      <w:pPr>
        <w:pStyle w:val="Akapitzlist"/>
        <w:spacing w:after="0" w:line="240" w:lineRule="auto"/>
        <w:ind w:left="644"/>
        <w:jc w:val="both"/>
        <w:rPr>
          <w:rFonts w:ascii="Times New Roman" w:hAnsi="Times New Roman"/>
          <w:color w:val="000000"/>
          <w:sz w:val="22"/>
        </w:rPr>
      </w:pPr>
    </w:p>
    <w:p w14:paraId="7CA576AD" w14:textId="77777777" w:rsidR="002111C6" w:rsidRPr="000F63CD" w:rsidRDefault="005055B2" w:rsidP="000F63CD">
      <w:pPr>
        <w:spacing w:after="0" w:line="240" w:lineRule="auto"/>
        <w:rPr>
          <w:rFonts w:cs="Times New Roman"/>
          <w:color w:val="000000"/>
          <w:sz w:val="22"/>
        </w:rPr>
      </w:pPr>
      <w:r w:rsidRPr="000F63CD">
        <w:rPr>
          <w:rFonts w:cs="Times New Roman"/>
          <w:b/>
          <w:color w:val="000000"/>
          <w:sz w:val="22"/>
        </w:rPr>
        <w:t>IV. KRYTERIA OCENY OFERT I OPIS SPOSOBU PRZYZNAWANIA PUNKTACJI:</w:t>
      </w:r>
    </w:p>
    <w:p w14:paraId="72C6D876" w14:textId="77777777" w:rsidR="002111C6" w:rsidRPr="000F63CD" w:rsidRDefault="005055B2" w:rsidP="000F63CD">
      <w:pPr>
        <w:pStyle w:val="Akapitzlist"/>
        <w:numPr>
          <w:ilvl w:val="3"/>
          <w:numId w:val="4"/>
        </w:numPr>
        <w:spacing w:before="120" w:after="0" w:line="240" w:lineRule="auto"/>
        <w:ind w:left="284" w:hanging="284"/>
        <w:rPr>
          <w:rFonts w:ascii="Times New Roman" w:hAnsi="Times New Roman"/>
          <w:color w:val="000000"/>
          <w:sz w:val="22"/>
        </w:rPr>
      </w:pPr>
      <w:r w:rsidRPr="000F63CD">
        <w:rPr>
          <w:rFonts w:ascii="Times New Roman" w:hAnsi="Times New Roman"/>
          <w:color w:val="000000"/>
          <w:sz w:val="22"/>
        </w:rPr>
        <w:t>Kryteriami wyboru oferty będą:</w:t>
      </w:r>
      <w:r w:rsidRPr="000F63CD">
        <w:rPr>
          <w:rFonts w:ascii="Times New Roman" w:hAnsi="Times New Roman"/>
          <w:color w:val="000000"/>
          <w:sz w:val="22"/>
        </w:rPr>
        <w:br/>
        <w:t xml:space="preserve"> cena ofertowa brutto – 100% </w:t>
      </w:r>
    </w:p>
    <w:p w14:paraId="516B0C65" w14:textId="77777777" w:rsidR="002111C6" w:rsidRPr="000F63CD" w:rsidRDefault="005055B2" w:rsidP="000F63CD">
      <w:pPr>
        <w:pStyle w:val="Akapitzlist"/>
        <w:numPr>
          <w:ilvl w:val="3"/>
          <w:numId w:val="4"/>
        </w:numPr>
        <w:spacing w:before="120" w:after="0" w:line="240" w:lineRule="auto"/>
        <w:ind w:left="284" w:hanging="284"/>
        <w:rPr>
          <w:rFonts w:ascii="Times New Roman" w:hAnsi="Times New Roman"/>
          <w:color w:val="000000"/>
          <w:sz w:val="22"/>
        </w:rPr>
      </w:pPr>
      <w:r w:rsidRPr="000F63CD">
        <w:rPr>
          <w:rFonts w:ascii="Times New Roman" w:hAnsi="Times New Roman"/>
          <w:color w:val="000000"/>
          <w:sz w:val="22"/>
        </w:rPr>
        <w:lastRenderedPageBreak/>
        <w:t>Zamawiający oceni ofertę przyznając punkty wg poniższych uregulowań:</w:t>
      </w:r>
      <w:r w:rsidRPr="000F63CD">
        <w:rPr>
          <w:rFonts w:ascii="Times New Roman" w:hAnsi="Times New Roman"/>
          <w:color w:val="000000"/>
          <w:sz w:val="22"/>
        </w:rPr>
        <w:br/>
      </w:r>
      <w:r w:rsidRPr="000F63CD">
        <w:rPr>
          <w:rFonts w:ascii="Times New Roman" w:hAnsi="Times New Roman"/>
          <w:color w:val="000000"/>
          <w:sz w:val="22"/>
        </w:rPr>
        <w:br/>
        <w:t>Cena ofertowa brutto – 100 pkt.</w:t>
      </w:r>
      <w:r w:rsidRPr="000F63CD">
        <w:rPr>
          <w:rFonts w:ascii="Times New Roman" w:hAnsi="Times New Roman"/>
          <w:color w:val="000000"/>
          <w:sz w:val="22"/>
        </w:rPr>
        <w:br/>
        <w:t>Zamawiający dokona oceny ofert przy zastosowaniu kryterium cena wg podanego niżej wzoru:</w:t>
      </w:r>
      <w:r w:rsidRPr="000F63CD">
        <w:rPr>
          <w:rFonts w:ascii="Times New Roman" w:hAnsi="Times New Roman"/>
          <w:color w:val="000000"/>
          <w:sz w:val="22"/>
        </w:rPr>
        <w:br/>
      </w:r>
      <w:r w:rsidRPr="000F63CD">
        <w:rPr>
          <w:rFonts w:ascii="Times New Roman" w:hAnsi="Times New Roman"/>
          <w:color w:val="000000"/>
          <w:sz w:val="22"/>
        </w:rPr>
        <w:br/>
        <w:t>P –    łączna ocena oferty:</w:t>
      </w:r>
      <w:r w:rsidRPr="000F63CD">
        <w:rPr>
          <w:rFonts w:ascii="Times New Roman" w:hAnsi="Times New Roman"/>
          <w:color w:val="000000"/>
          <w:sz w:val="22"/>
        </w:rPr>
        <w:br/>
        <w:t xml:space="preserve"> najniższa oferowana cena </w:t>
      </w:r>
      <w:r w:rsidRPr="000F63CD">
        <w:rPr>
          <w:rFonts w:ascii="Times New Roman" w:hAnsi="Times New Roman"/>
          <w:color w:val="000000"/>
          <w:sz w:val="22"/>
        </w:rPr>
        <w:br/>
        <w:t xml:space="preserve">P = _ _____________________ x 100 </w:t>
      </w:r>
      <w:r w:rsidRPr="000F63CD">
        <w:rPr>
          <w:rFonts w:ascii="Times New Roman" w:hAnsi="Times New Roman"/>
          <w:color w:val="000000"/>
          <w:sz w:val="22"/>
        </w:rPr>
        <w:br/>
        <w:t xml:space="preserve">        danej oferty</w:t>
      </w:r>
      <w:r w:rsidRPr="000F63CD">
        <w:rPr>
          <w:rFonts w:ascii="Times New Roman" w:hAnsi="Times New Roman"/>
          <w:color w:val="000000"/>
          <w:sz w:val="22"/>
        </w:rPr>
        <w:br/>
      </w:r>
    </w:p>
    <w:p w14:paraId="2DE327B2" w14:textId="77777777" w:rsidR="000F63CD" w:rsidRDefault="005055B2" w:rsidP="000F63CD">
      <w:pPr>
        <w:pStyle w:val="Akapitzlist"/>
        <w:spacing w:before="120" w:after="0" w:line="240" w:lineRule="auto"/>
        <w:ind w:left="0"/>
        <w:jc w:val="both"/>
        <w:rPr>
          <w:rFonts w:ascii="Times New Roman" w:hAnsi="Times New Roman"/>
          <w:color w:val="000000"/>
          <w:sz w:val="22"/>
        </w:rPr>
      </w:pPr>
      <w:r w:rsidRPr="000F63CD">
        <w:rPr>
          <w:rFonts w:ascii="Times New Roman" w:hAnsi="Times New Roman"/>
          <w:color w:val="000000"/>
          <w:sz w:val="22"/>
        </w:rPr>
        <w:t>2. Za ofertę najkorzystniejszą zostanie uznana oferta, zawierająca wszystkie wymagane załączniki, złożona przez Wykonawcę spełniającego wszystkie warunki udziału w postępowaniu i nie podlegającego wykluczeniu oraz otrzyma najwyższą liczbę punków, stanowiącą sumę punktów uzyskanych w ramach wskazanych kryteriów, przy czym maksymalna liczba punktów, możliwych do zdobycia w ramach ustalonych kryteriów oceny ofert wynosi 100.</w:t>
      </w:r>
    </w:p>
    <w:p w14:paraId="055422CE" w14:textId="01A015F6" w:rsidR="002111C6" w:rsidRPr="000F63CD" w:rsidRDefault="005055B2" w:rsidP="000F63CD">
      <w:pPr>
        <w:pStyle w:val="Akapitzlist"/>
        <w:spacing w:before="120" w:after="0" w:line="240" w:lineRule="auto"/>
        <w:ind w:left="0"/>
        <w:jc w:val="both"/>
        <w:rPr>
          <w:rFonts w:ascii="Times New Roman" w:hAnsi="Times New Roman"/>
          <w:sz w:val="22"/>
        </w:rPr>
      </w:pPr>
      <w:r w:rsidRPr="000F63CD">
        <w:rPr>
          <w:rFonts w:ascii="Times New Roman" w:hAnsi="Times New Roman"/>
          <w:color w:val="000000"/>
          <w:sz w:val="22"/>
        </w:rPr>
        <w:t>3. Jeżeli nie można wybrać oferty najkorzystniejszej z uwagi na to, że dwie lub więcej ofert przedstawia taki sam bilans ceny i drugiego kryterium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7C7F0A9" w14:textId="76EB0AFE"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 xml:space="preserve">4. Wykonawcy składający oferty dodatkowe nie mogą zaoferować cen wyższych niż zaoferowane.             </w:t>
      </w:r>
      <w:r w:rsidRPr="000F63CD">
        <w:rPr>
          <w:rFonts w:cs="Times New Roman"/>
          <w:color w:val="000000"/>
          <w:sz w:val="22"/>
        </w:rPr>
        <w:br/>
        <w:t>5. W przypadku, gdy wartość oferty przedstawionej w odpowiedzi na zapytanie będzie wyższa od zaplanowanej w budżecie Zamawiający zastrzega sobie prawo negocjacji z Wykonawcą, który przedstawił najkorzystniejszą ofertę. W sytuacji gdy Wykonawca nie wyrazi zgody na zmniejszenie ceny wówczas Zamawiający odrzuci jego ofertę i do negocjacji zaprosi Wykonawcę, który przedstawił ofertę ocenioną jako drugą. W przypadku braku innych ofert Zamawiający uzna całe zapytanie ofertowe za nierozstrzygnięte.</w:t>
      </w:r>
    </w:p>
    <w:p w14:paraId="1C68433C" w14:textId="77777777" w:rsidR="002111C6" w:rsidRPr="000F63CD" w:rsidRDefault="002111C6" w:rsidP="000F63CD">
      <w:pPr>
        <w:spacing w:after="0" w:line="240" w:lineRule="auto"/>
        <w:jc w:val="both"/>
        <w:rPr>
          <w:rFonts w:cs="Times New Roman"/>
          <w:b/>
          <w:color w:val="000000"/>
          <w:sz w:val="22"/>
        </w:rPr>
      </w:pPr>
    </w:p>
    <w:p w14:paraId="66E82558" w14:textId="77777777" w:rsidR="002111C6" w:rsidRPr="000F63CD" w:rsidRDefault="005055B2" w:rsidP="000F63CD">
      <w:pPr>
        <w:pStyle w:val="Akapitzlist"/>
        <w:spacing w:after="0" w:line="240" w:lineRule="auto"/>
        <w:ind w:left="0"/>
        <w:rPr>
          <w:rFonts w:ascii="Times New Roman" w:hAnsi="Times New Roman"/>
          <w:color w:val="000000"/>
          <w:sz w:val="22"/>
        </w:rPr>
      </w:pPr>
      <w:r w:rsidRPr="000F63CD">
        <w:rPr>
          <w:rFonts w:ascii="Times New Roman" w:hAnsi="Times New Roman"/>
          <w:b/>
          <w:color w:val="000000"/>
          <w:sz w:val="22"/>
        </w:rPr>
        <w:t xml:space="preserve">V.  INFORMACJE DOTYCZĄCE OFERTY. </w:t>
      </w:r>
    </w:p>
    <w:p w14:paraId="72ED84EC" w14:textId="77777777" w:rsidR="002111C6" w:rsidRPr="000F63CD" w:rsidRDefault="002111C6" w:rsidP="000F63CD">
      <w:pPr>
        <w:spacing w:after="0" w:line="240" w:lineRule="auto"/>
        <w:rPr>
          <w:color w:val="000000"/>
          <w:sz w:val="22"/>
        </w:rPr>
      </w:pPr>
    </w:p>
    <w:p w14:paraId="1D11376A" w14:textId="77777777"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1. Wykonawca może złożyć tylko jedną ofertę. Złożenie przez wykonawcę więcej niż jednej oferty powoduje odrzucenie wszystkich ofert złożonych przez wykonawcę.</w:t>
      </w:r>
    </w:p>
    <w:p w14:paraId="46A084E3" w14:textId="27F074A1"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2. Zamawiający wybierze propozycję o najniższej cenie przy zachowaniu postawionych</w:t>
      </w:r>
      <w:r w:rsidR="000F63CD">
        <w:rPr>
          <w:rFonts w:cs="Times New Roman"/>
          <w:color w:val="000000"/>
          <w:sz w:val="22"/>
        </w:rPr>
        <w:t xml:space="preserve"> </w:t>
      </w:r>
      <w:r w:rsidRPr="000F63CD">
        <w:rPr>
          <w:rFonts w:cs="Times New Roman"/>
          <w:color w:val="000000"/>
          <w:sz w:val="22"/>
        </w:rPr>
        <w:t xml:space="preserve">w zapytaniu wymagań. </w:t>
      </w:r>
    </w:p>
    <w:p w14:paraId="62524336" w14:textId="56129CC1"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3. Składając ofertę w postępowaniu Wykonawca przekazuje Zamawiającemu</w:t>
      </w:r>
      <w:r w:rsidR="00177C28">
        <w:rPr>
          <w:rFonts w:cs="Times New Roman"/>
          <w:color w:val="000000"/>
          <w:sz w:val="22"/>
        </w:rPr>
        <w:t xml:space="preserve"> </w:t>
      </w:r>
      <w:r w:rsidRPr="000F63CD">
        <w:rPr>
          <w:rFonts w:cs="Times New Roman"/>
          <w:color w:val="000000"/>
          <w:sz w:val="22"/>
        </w:rPr>
        <w:t>formularz  asortymentowo-cenowym  załącznik nr 1  do zapytania ofertowego</w:t>
      </w:r>
      <w:r w:rsidR="00177C28">
        <w:rPr>
          <w:rFonts w:cs="Times New Roman"/>
          <w:color w:val="000000"/>
          <w:sz w:val="22"/>
        </w:rPr>
        <w:t>.</w:t>
      </w:r>
    </w:p>
    <w:p w14:paraId="08E962AF" w14:textId="77777777"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4. Pod uwagę będą brane tylko oferty pełne tzn. zawierające wycenione wszystkie pozycje. W celu zapewnienia porównywalności wszystkich ofert, Zamawiający zastrzega sobie prawo do skontaktowania się z właściwymi Oferentami w celu uzupełnienia lub doprecyzowania ofert.</w:t>
      </w:r>
    </w:p>
    <w:p w14:paraId="75FD9B4B" w14:textId="77777777" w:rsidR="00177C28" w:rsidRPr="004245D7" w:rsidRDefault="005055B2" w:rsidP="002C3ACC">
      <w:pPr>
        <w:spacing w:after="0"/>
        <w:jc w:val="both"/>
        <w:rPr>
          <w:rFonts w:cs="Times New Roman"/>
          <w:sz w:val="22"/>
        </w:rPr>
      </w:pPr>
      <w:r w:rsidRPr="000F63CD">
        <w:rPr>
          <w:rFonts w:cs="Times New Roman"/>
          <w:color w:val="000000"/>
          <w:sz w:val="22"/>
        </w:rPr>
        <w:t xml:space="preserve">5. Zamawiający oczekuje zaoferowania asortymentu zgodnego z parametrami określonymi                              w </w:t>
      </w:r>
      <w:r w:rsidRPr="000F63CD">
        <w:rPr>
          <w:rFonts w:cs="Times New Roman"/>
          <w:bCs/>
          <w:color w:val="000000"/>
          <w:sz w:val="22"/>
        </w:rPr>
        <w:t>S</w:t>
      </w:r>
      <w:r w:rsidRPr="000F63CD">
        <w:rPr>
          <w:rFonts w:cs="Times New Roman"/>
          <w:color w:val="000000"/>
          <w:sz w:val="22"/>
        </w:rPr>
        <w:t>zczegółowym opisie przedmiotu/zakres wymagań</w:t>
      </w:r>
      <w:r w:rsidR="00177C28">
        <w:rPr>
          <w:rFonts w:cs="Times New Roman"/>
          <w:color w:val="000000"/>
          <w:sz w:val="22"/>
        </w:rPr>
        <w:t xml:space="preserve"> – załącznik nr 1</w:t>
      </w:r>
      <w:r w:rsidRPr="000F63CD">
        <w:rPr>
          <w:rFonts w:cs="Times New Roman"/>
          <w:color w:val="000000"/>
          <w:sz w:val="22"/>
        </w:rPr>
        <w:t>.</w:t>
      </w:r>
      <w:r w:rsidR="00177C28">
        <w:rPr>
          <w:rFonts w:cs="Times New Roman"/>
          <w:color w:val="000000"/>
          <w:sz w:val="22"/>
        </w:rPr>
        <w:t xml:space="preserve"> </w:t>
      </w:r>
      <w:r w:rsidR="00177C28" w:rsidRPr="004245D7">
        <w:rPr>
          <w:rFonts w:cs="Times New Roman"/>
          <w:sz w:val="22"/>
        </w:rPr>
        <w:t>Wykonawca w ofercie zobowiązany jest podać nazwę własną produktu kolumna 4 „Nazwa oferowanego produktu”, w kolumnie 12 „Uwagi”, jest zobowiązany podać parametry techniczne (wymiary, gramaturę, parametry pracy, zastosowany materiał itp.) i cechy użytkowe (kolor, przeznaczenie, wytrzymałość itp.) oraz jakościowe (wykonanie, opakowanie, estetyka, deklaracje zgodności z normami UE itp.) oraz dołączyć do oferty opis oferowanego produktu równoważnego (opis katalogowy produktu).</w:t>
      </w:r>
      <w:r w:rsidR="00177C28">
        <w:rPr>
          <w:rFonts w:cs="Times New Roman"/>
          <w:sz w:val="22"/>
        </w:rPr>
        <w:t xml:space="preserve"> </w:t>
      </w:r>
      <w:r w:rsidR="00177C28" w:rsidRPr="004245D7">
        <w:rPr>
          <w:rFonts w:cs="Times New Roman"/>
          <w:sz w:val="22"/>
        </w:rPr>
        <w:t>Do obowiązków Wykonawcy należy wykazanie że oferowane przez niego produkty spełniają wymagania określone przez Zamawiającego.</w:t>
      </w:r>
    </w:p>
    <w:p w14:paraId="5A1C13D1" w14:textId="14C30FFB" w:rsidR="00177C28" w:rsidRDefault="005055B2" w:rsidP="00177C28">
      <w:pPr>
        <w:spacing w:before="114" w:after="0"/>
        <w:jc w:val="both"/>
        <w:rPr>
          <w:rFonts w:cs="Times New Roman"/>
          <w:color w:val="000000"/>
          <w:sz w:val="22"/>
        </w:rPr>
      </w:pPr>
      <w:r w:rsidRPr="000F63CD">
        <w:rPr>
          <w:rFonts w:cs="Times New Roman"/>
          <w:color w:val="000000"/>
          <w:sz w:val="22"/>
        </w:rPr>
        <w:t xml:space="preserve">6. Zamawiający zastrzega sobie prawo do rezygnacji z zakupu części artykułów oraz dokonania zamiany ilościowej w stosunku do ich pierwotnej ilości, określonej w formularzu asortymentowo-cenowym – załącznik nr </w:t>
      </w:r>
      <w:r w:rsidR="00177C28">
        <w:rPr>
          <w:rFonts w:cs="Times New Roman"/>
          <w:color w:val="000000"/>
          <w:sz w:val="22"/>
        </w:rPr>
        <w:t xml:space="preserve">1, </w:t>
      </w:r>
      <w:r w:rsidR="00177C28" w:rsidRPr="004245D7">
        <w:rPr>
          <w:rFonts w:cs="Times New Roman"/>
          <w:sz w:val="22"/>
        </w:rPr>
        <w:t xml:space="preserve">przy czym łączna wartość zamówienia nie może przekroczyć kwoty 129.000,00 zł netto. Jednostkowe ceny produktów pozostają niezmienne przez </w:t>
      </w:r>
      <w:r w:rsidR="004627AA">
        <w:rPr>
          <w:rFonts w:cs="Times New Roman"/>
          <w:sz w:val="22"/>
        </w:rPr>
        <w:t>okres związania umową</w:t>
      </w:r>
      <w:r w:rsidR="00177C28" w:rsidRPr="004245D7">
        <w:rPr>
          <w:rFonts w:cs="Times New Roman"/>
          <w:sz w:val="22"/>
        </w:rPr>
        <w:t>.</w:t>
      </w:r>
    </w:p>
    <w:p w14:paraId="7A1BB4ED" w14:textId="0F5C119B" w:rsidR="002111C6" w:rsidRPr="000F63CD" w:rsidRDefault="005055B2" w:rsidP="00252C74">
      <w:pPr>
        <w:spacing w:after="0"/>
        <w:jc w:val="both"/>
        <w:rPr>
          <w:rFonts w:cs="Times New Roman"/>
          <w:color w:val="000000"/>
          <w:sz w:val="22"/>
        </w:rPr>
      </w:pPr>
      <w:r w:rsidRPr="000F63CD">
        <w:rPr>
          <w:rFonts w:cs="Times New Roman"/>
          <w:color w:val="000000"/>
          <w:sz w:val="22"/>
        </w:rPr>
        <w:lastRenderedPageBreak/>
        <w:t>7. Zamawiający zastrzega, że całościowa oferowana cena stanowi informację publiczną w rozumieniu Ustawy o dostępie do informacji publicznej i w przypadku zastrzeżenia jej przez oferenta jako tajemnicy przedsiębiorstwa lub tajemnicy przedsiębiorcy jego oferta zostanie odrzucona.</w:t>
      </w:r>
    </w:p>
    <w:p w14:paraId="73BA8497" w14:textId="7098BEC2" w:rsidR="00177C28" w:rsidRPr="00C35318" w:rsidRDefault="005055B2" w:rsidP="00252C74">
      <w:pPr>
        <w:spacing w:after="0"/>
        <w:jc w:val="both"/>
        <w:rPr>
          <w:rFonts w:cs="Times New Roman"/>
          <w:sz w:val="22"/>
        </w:rPr>
      </w:pPr>
      <w:r w:rsidRPr="000F63CD">
        <w:rPr>
          <w:rFonts w:cs="Times New Roman"/>
          <w:color w:val="000000"/>
          <w:sz w:val="22"/>
        </w:rPr>
        <w:t xml:space="preserve">8. </w:t>
      </w:r>
      <w:r w:rsidR="00177C28" w:rsidRPr="004245D7">
        <w:rPr>
          <w:rFonts w:eastAsia="Times New Roman" w:cs="Times New Roman"/>
          <w:sz w:val="22"/>
          <w:lang w:eastAsia="pl-PL"/>
        </w:rPr>
        <w:t xml:space="preserve">W przypadku braku produktów przedstawionego w ofercie (np. zakończenie produkcji), dostawca zobowiązuje się do dostarczenia produktów równej klasy lub klasy wyższej w cenie przedstawionej </w:t>
      </w:r>
      <w:r w:rsidR="00177C28" w:rsidRPr="004245D7">
        <w:rPr>
          <w:rFonts w:eastAsia="Times New Roman" w:cs="Times New Roman"/>
          <w:sz w:val="22"/>
          <w:lang w:eastAsia="pl-PL"/>
        </w:rPr>
        <w:br/>
        <w:t>w ofercie. Zmiana wymaga uzyskania zgody Zamawiającego</w:t>
      </w:r>
    </w:p>
    <w:p w14:paraId="13F8DC3D" w14:textId="09205FA3" w:rsidR="002111C6" w:rsidRDefault="00C35318" w:rsidP="000F63CD">
      <w:pPr>
        <w:spacing w:after="0" w:line="240" w:lineRule="auto"/>
        <w:jc w:val="both"/>
        <w:rPr>
          <w:rFonts w:cs="Times New Roman"/>
          <w:color w:val="000000"/>
          <w:sz w:val="22"/>
        </w:rPr>
      </w:pPr>
      <w:r>
        <w:rPr>
          <w:rFonts w:cs="Times New Roman"/>
          <w:color w:val="000000"/>
          <w:sz w:val="22"/>
        </w:rPr>
        <w:t xml:space="preserve">9. </w:t>
      </w:r>
      <w:r w:rsidR="005055B2" w:rsidRPr="000F63CD">
        <w:rPr>
          <w:rFonts w:cs="Times New Roman"/>
          <w:color w:val="000000"/>
          <w:sz w:val="22"/>
        </w:rPr>
        <w:t>Okres związania ofertą – 30 dni od upływu terminu złożenia oferty.</w:t>
      </w:r>
    </w:p>
    <w:p w14:paraId="34985E06" w14:textId="29667093" w:rsidR="00C35318" w:rsidRPr="004245D7" w:rsidRDefault="00252C74" w:rsidP="00C35318">
      <w:pPr>
        <w:spacing w:after="0"/>
        <w:jc w:val="both"/>
        <w:rPr>
          <w:rFonts w:eastAsia="Times New Roman" w:cs="Times New Roman"/>
          <w:sz w:val="22"/>
          <w:lang w:eastAsia="pl-PL"/>
        </w:rPr>
      </w:pPr>
      <w:r>
        <w:rPr>
          <w:rFonts w:eastAsia="Times New Roman" w:cs="Times New Roman"/>
          <w:sz w:val="22"/>
          <w:lang w:eastAsia="pl-PL"/>
        </w:rPr>
        <w:t xml:space="preserve">10. </w:t>
      </w:r>
      <w:r w:rsidR="00C35318" w:rsidRPr="004245D7">
        <w:rPr>
          <w:rFonts w:eastAsia="Times New Roman" w:cs="Times New Roman"/>
          <w:sz w:val="22"/>
          <w:lang w:eastAsia="pl-PL"/>
        </w:rPr>
        <w:t>Cena obejmuje dowiezienie i wniesienie produktów do wskazanego przez Zamawiającego miejsca.</w:t>
      </w:r>
    </w:p>
    <w:p w14:paraId="4D25D89E" w14:textId="77777777" w:rsidR="002111C6" w:rsidRPr="000F63CD" w:rsidRDefault="002111C6" w:rsidP="000F63CD">
      <w:pPr>
        <w:pStyle w:val="Akapitzlist"/>
        <w:shd w:val="clear" w:color="auto" w:fill="FFFFFF"/>
        <w:spacing w:after="0" w:line="240" w:lineRule="auto"/>
        <w:ind w:left="0"/>
        <w:jc w:val="both"/>
        <w:rPr>
          <w:rFonts w:ascii="Times New Roman" w:hAnsi="Times New Roman"/>
          <w:b/>
          <w:bCs/>
          <w:spacing w:val="-3"/>
          <w:sz w:val="22"/>
        </w:rPr>
      </w:pPr>
    </w:p>
    <w:p w14:paraId="3FF3F1AD" w14:textId="1F4F0AF4" w:rsidR="002111C6" w:rsidRPr="000F63CD" w:rsidRDefault="005055B2" w:rsidP="000F63CD">
      <w:pPr>
        <w:pStyle w:val="Akapitzlist"/>
        <w:shd w:val="clear" w:color="auto" w:fill="FFFFFF"/>
        <w:spacing w:after="0" w:line="240" w:lineRule="auto"/>
        <w:ind w:left="0"/>
        <w:jc w:val="both"/>
        <w:rPr>
          <w:rFonts w:ascii="Times New Roman" w:hAnsi="Times New Roman"/>
          <w:color w:val="000000"/>
          <w:sz w:val="22"/>
        </w:rPr>
      </w:pPr>
      <w:r w:rsidRPr="000F63CD">
        <w:rPr>
          <w:rFonts w:ascii="Times New Roman" w:hAnsi="Times New Roman"/>
          <w:b/>
          <w:bCs/>
          <w:color w:val="000000"/>
          <w:spacing w:val="-3"/>
          <w:sz w:val="22"/>
        </w:rPr>
        <w:t>VI.  MIEJSCE ORAZ TERMIN SKŁADANIA OFERT:</w:t>
      </w:r>
    </w:p>
    <w:p w14:paraId="0C8B503E" w14:textId="77777777" w:rsidR="002111C6" w:rsidRPr="000F63CD" w:rsidRDefault="002111C6" w:rsidP="000F63CD">
      <w:pPr>
        <w:pStyle w:val="Akapitzlist"/>
        <w:shd w:val="clear" w:color="auto" w:fill="FFFFFF"/>
        <w:spacing w:after="0" w:line="240" w:lineRule="auto"/>
        <w:ind w:left="0"/>
        <w:jc w:val="both"/>
        <w:rPr>
          <w:rFonts w:ascii="Times New Roman" w:hAnsi="Times New Roman"/>
          <w:b/>
          <w:bCs/>
          <w:color w:val="000000"/>
          <w:spacing w:val="-3"/>
          <w:sz w:val="22"/>
        </w:rPr>
      </w:pPr>
    </w:p>
    <w:p w14:paraId="57921E8F" w14:textId="5D46ED79" w:rsidR="002111C6" w:rsidRPr="000F63CD" w:rsidRDefault="005055B2" w:rsidP="000F63CD">
      <w:pPr>
        <w:pStyle w:val="Bezodstpw"/>
        <w:numPr>
          <w:ilvl w:val="0"/>
          <w:numId w:val="5"/>
        </w:numPr>
        <w:ind w:left="284" w:hanging="284"/>
        <w:jc w:val="both"/>
        <w:rPr>
          <w:rFonts w:cs="Times New Roman"/>
          <w:color w:val="000000"/>
          <w:sz w:val="22"/>
        </w:rPr>
      </w:pPr>
      <w:r w:rsidRPr="000F63CD">
        <w:rPr>
          <w:rFonts w:cs="Times New Roman"/>
          <w:color w:val="000000"/>
          <w:sz w:val="22"/>
        </w:rPr>
        <w:t xml:space="preserve">Oferty należy składać w formie pisemnej, lub  w postaci elektronicznej opatrzone kwalifikowanym podpisem elektronicznym  </w:t>
      </w:r>
      <w:r w:rsidRPr="000F63CD">
        <w:rPr>
          <w:rFonts w:cs="Times New Roman"/>
          <w:b/>
          <w:color w:val="000000"/>
          <w:sz w:val="22"/>
        </w:rPr>
        <w:t xml:space="preserve">do </w:t>
      </w:r>
      <w:r w:rsidRPr="000F63CD">
        <w:rPr>
          <w:rFonts w:cs="Times New Roman"/>
          <w:b/>
          <w:bCs/>
          <w:color w:val="000000"/>
          <w:sz w:val="22"/>
        </w:rPr>
        <w:t xml:space="preserve"> dnia </w:t>
      </w:r>
      <w:r w:rsidR="00252C74">
        <w:rPr>
          <w:rFonts w:cs="Times New Roman"/>
          <w:b/>
          <w:bCs/>
          <w:color w:val="000000"/>
          <w:sz w:val="22"/>
        </w:rPr>
        <w:t>0</w:t>
      </w:r>
      <w:r w:rsidR="0095139F">
        <w:rPr>
          <w:rFonts w:cs="Times New Roman"/>
          <w:b/>
          <w:bCs/>
          <w:color w:val="000000"/>
          <w:sz w:val="22"/>
        </w:rPr>
        <w:t>3</w:t>
      </w:r>
      <w:r w:rsidRPr="000F63CD">
        <w:rPr>
          <w:rFonts w:cs="Times New Roman"/>
          <w:b/>
          <w:color w:val="000000"/>
          <w:sz w:val="22"/>
        </w:rPr>
        <w:t xml:space="preserve"> </w:t>
      </w:r>
      <w:r w:rsidR="00252C74">
        <w:rPr>
          <w:rFonts w:cs="Times New Roman"/>
          <w:b/>
          <w:color w:val="000000"/>
          <w:sz w:val="22"/>
        </w:rPr>
        <w:t>grudnia</w:t>
      </w:r>
      <w:r w:rsidRPr="000F63CD">
        <w:rPr>
          <w:rFonts w:cs="Times New Roman"/>
          <w:b/>
          <w:color w:val="000000"/>
          <w:sz w:val="22"/>
        </w:rPr>
        <w:t xml:space="preserve"> 2021 </w:t>
      </w:r>
      <w:r w:rsidRPr="000F63CD">
        <w:rPr>
          <w:rFonts w:cs="Times New Roman"/>
          <w:b/>
          <w:bCs/>
          <w:color w:val="000000"/>
          <w:sz w:val="22"/>
        </w:rPr>
        <w:t xml:space="preserve">roku do godz. </w:t>
      </w:r>
      <w:r w:rsidR="0095139F">
        <w:rPr>
          <w:rFonts w:cs="Times New Roman"/>
          <w:b/>
          <w:bCs/>
          <w:color w:val="000000"/>
          <w:sz w:val="22"/>
        </w:rPr>
        <w:t>12</w:t>
      </w:r>
      <w:r w:rsidRPr="000F63CD">
        <w:rPr>
          <w:rFonts w:cs="Times New Roman"/>
          <w:b/>
          <w:bCs/>
          <w:color w:val="000000"/>
          <w:sz w:val="22"/>
        </w:rPr>
        <w:t>.00.</w:t>
      </w:r>
    </w:p>
    <w:p w14:paraId="1BAB2B18" w14:textId="77777777" w:rsidR="002111C6" w:rsidRPr="000F63CD" w:rsidRDefault="005055B2" w:rsidP="000F63CD">
      <w:pPr>
        <w:pStyle w:val="Bezodstpw"/>
        <w:numPr>
          <w:ilvl w:val="0"/>
          <w:numId w:val="5"/>
        </w:numPr>
        <w:ind w:left="284" w:hanging="284"/>
        <w:jc w:val="both"/>
        <w:rPr>
          <w:rFonts w:cs="Times New Roman"/>
          <w:color w:val="000000"/>
          <w:sz w:val="22"/>
        </w:rPr>
      </w:pPr>
      <w:r w:rsidRPr="000F63CD">
        <w:rPr>
          <w:rFonts w:cs="Times New Roman"/>
          <w:color w:val="000000"/>
          <w:sz w:val="22"/>
        </w:rPr>
        <w:t>Ofertę można doręczyć Zamawiającemu:</w:t>
      </w:r>
    </w:p>
    <w:p w14:paraId="10A0F4B7" w14:textId="61C617F1" w:rsidR="002111C6" w:rsidRPr="000F63CD" w:rsidRDefault="005055B2" w:rsidP="000F63CD">
      <w:pPr>
        <w:pStyle w:val="Bezodstpw"/>
        <w:rPr>
          <w:rFonts w:cs="Times New Roman"/>
          <w:sz w:val="22"/>
        </w:rPr>
      </w:pPr>
      <w:r w:rsidRPr="000F63CD">
        <w:rPr>
          <w:rFonts w:cs="Times New Roman"/>
          <w:color w:val="000000"/>
          <w:sz w:val="22"/>
        </w:rPr>
        <w:t>• osobiście w siedzibie Miejskiego Ośrodka  Pomocy Społecznej  w Jordanowie</w:t>
      </w:r>
      <w:r w:rsidRPr="000F63CD">
        <w:rPr>
          <w:rFonts w:cs="Times New Roman"/>
          <w:b/>
          <w:color w:val="000000"/>
          <w:sz w:val="22"/>
        </w:rPr>
        <w:t xml:space="preserve"> </w:t>
      </w:r>
      <w:r w:rsidRPr="000F63CD">
        <w:rPr>
          <w:rFonts w:cs="Times New Roman"/>
          <w:color w:val="000000"/>
          <w:sz w:val="22"/>
        </w:rPr>
        <w:t>34-240 Jordanów, ul. 3 Maja 2, (Sekretariat pok. 2 na I p.) od poniedziałku do piątku w godzinach od 7:30 do 15:30.</w:t>
      </w:r>
      <w:r w:rsidRPr="000F63CD">
        <w:rPr>
          <w:rFonts w:cs="Times New Roman"/>
          <w:color w:val="000000"/>
          <w:sz w:val="22"/>
        </w:rPr>
        <w:br/>
        <w:t>• pocztą na adres siedziby Zamawiającego: Miejski Ośrodek Pomocy Społecznej w Jordanowie</w:t>
      </w:r>
      <w:r w:rsidRPr="000F63CD">
        <w:rPr>
          <w:rFonts w:cs="Times New Roman"/>
          <w:b/>
          <w:color w:val="000000"/>
          <w:sz w:val="22"/>
        </w:rPr>
        <w:t xml:space="preserve"> </w:t>
      </w:r>
      <w:r w:rsidRPr="000F63CD">
        <w:rPr>
          <w:rFonts w:cs="Times New Roman"/>
          <w:color w:val="000000"/>
          <w:sz w:val="22"/>
        </w:rPr>
        <w:t xml:space="preserve">34-240 Jordanów, ul. 3 Maja 2, </w:t>
      </w:r>
      <w:r w:rsidRPr="000F63CD">
        <w:rPr>
          <w:rFonts w:cs="Times New Roman"/>
          <w:b/>
          <w:color w:val="000000"/>
          <w:sz w:val="22"/>
        </w:rPr>
        <w:t xml:space="preserve"> </w:t>
      </w:r>
      <w:r w:rsidRPr="000F63CD">
        <w:rPr>
          <w:rFonts w:cs="Times New Roman"/>
          <w:color w:val="000000"/>
          <w:sz w:val="22"/>
        </w:rPr>
        <w:t xml:space="preserve">z dopiskiem „Dostawa </w:t>
      </w:r>
      <w:r w:rsidR="006D3E25">
        <w:rPr>
          <w:rFonts w:cs="Times New Roman"/>
          <w:color w:val="000000"/>
          <w:sz w:val="22"/>
        </w:rPr>
        <w:t>artykułów</w:t>
      </w:r>
      <w:r w:rsidRPr="000F63CD">
        <w:rPr>
          <w:rFonts w:cs="Times New Roman"/>
          <w:color w:val="000000"/>
          <w:sz w:val="22"/>
        </w:rPr>
        <w:t xml:space="preserve"> biurowych” </w:t>
      </w:r>
      <w:r w:rsidRPr="000F63CD">
        <w:rPr>
          <w:rFonts w:cs="Times New Roman"/>
          <w:color w:val="000000"/>
          <w:sz w:val="22"/>
        </w:rPr>
        <w:br/>
        <w:t xml:space="preserve">• elektronicznie, / po uzupełnieniu dokumentacji  należy dokonać zapisu oferty  do formatu pdf i następnie podpisać kwalifikowanym podpisem elektronicznym za pomocą formatu pades/  na adres e-mail: </w:t>
      </w:r>
      <w:hyperlink r:id="rId7">
        <w:r w:rsidRPr="000F63CD">
          <w:rPr>
            <w:rStyle w:val="czeinternetowe"/>
            <w:rFonts w:cs="Times New Roman"/>
            <w:b/>
            <w:color w:val="000000"/>
            <w:sz w:val="22"/>
          </w:rPr>
          <w:t>mops@j</w:t>
        </w:r>
      </w:hyperlink>
      <w:r w:rsidRPr="000F63CD">
        <w:rPr>
          <w:rFonts w:cs="Times New Roman"/>
          <w:b/>
          <w:color w:val="000000"/>
          <w:sz w:val="22"/>
          <w:u w:val="single"/>
        </w:rPr>
        <w:t>ordanow.pl</w:t>
      </w:r>
      <w:r w:rsidRPr="000F63CD">
        <w:rPr>
          <w:rFonts w:cs="Times New Roman"/>
          <w:b/>
          <w:color w:val="000000"/>
          <w:sz w:val="22"/>
        </w:rPr>
        <w:t xml:space="preserve">, </w:t>
      </w:r>
      <w:r w:rsidRPr="000F63CD">
        <w:rPr>
          <w:rFonts w:cs="Times New Roman"/>
          <w:color w:val="000000"/>
          <w:sz w:val="22"/>
        </w:rPr>
        <w:t xml:space="preserve"> lub </w:t>
      </w:r>
      <w:r w:rsidRPr="000F63CD">
        <w:rPr>
          <w:rFonts w:eastAsia="Times New Roman" w:cs="Times New Roman"/>
          <w:color w:val="000000"/>
          <w:sz w:val="22"/>
          <w:lang w:eastAsia="pl-PL"/>
        </w:rPr>
        <w:t>za pośrednictwem Elektronicznej Platformy Usług Administracji Publicznej na adres</w:t>
      </w:r>
      <w:r w:rsidRPr="000F63CD">
        <w:rPr>
          <w:rFonts w:eastAsia="Times New Roman" w:cs="Times New Roman"/>
          <w:b/>
          <w:color w:val="000000"/>
          <w:sz w:val="22"/>
          <w:lang w:eastAsia="pl-PL"/>
        </w:rPr>
        <w:t xml:space="preserve">: </w:t>
      </w:r>
      <w:r w:rsidRPr="000F63CD">
        <w:rPr>
          <w:rFonts w:cs="Times New Roman"/>
          <w:b/>
          <w:color w:val="000000"/>
          <w:sz w:val="22"/>
        </w:rPr>
        <w:t>/mops_jordanow/SkrytkaESP</w:t>
      </w:r>
    </w:p>
    <w:tbl>
      <w:tblPr>
        <w:tblW w:w="162" w:type="dxa"/>
        <w:tblCellMar>
          <w:top w:w="15" w:type="dxa"/>
          <w:left w:w="15" w:type="dxa"/>
          <w:bottom w:w="15" w:type="dxa"/>
          <w:right w:w="15" w:type="dxa"/>
        </w:tblCellMar>
        <w:tblLook w:val="04A0" w:firstRow="1" w:lastRow="0" w:firstColumn="1" w:lastColumn="0" w:noHBand="0" w:noVBand="1"/>
      </w:tblPr>
      <w:tblGrid>
        <w:gridCol w:w="82"/>
        <w:gridCol w:w="80"/>
      </w:tblGrid>
      <w:tr w:rsidR="002111C6" w:rsidRPr="000F63CD" w14:paraId="3622AD54" w14:textId="77777777">
        <w:tc>
          <w:tcPr>
            <w:tcW w:w="81" w:type="dxa"/>
            <w:shd w:val="clear" w:color="auto" w:fill="auto"/>
            <w:vAlign w:val="center"/>
          </w:tcPr>
          <w:p w14:paraId="09D8BE6A" w14:textId="77777777" w:rsidR="002111C6" w:rsidRPr="000F63CD" w:rsidRDefault="002111C6" w:rsidP="000F63CD">
            <w:pPr>
              <w:spacing w:after="0" w:line="240" w:lineRule="auto"/>
              <w:rPr>
                <w:rFonts w:cs="Times New Roman"/>
                <w:color w:val="000000"/>
                <w:sz w:val="22"/>
              </w:rPr>
            </w:pPr>
          </w:p>
        </w:tc>
        <w:tc>
          <w:tcPr>
            <w:tcW w:w="80" w:type="dxa"/>
            <w:shd w:val="clear" w:color="auto" w:fill="auto"/>
            <w:vAlign w:val="center"/>
          </w:tcPr>
          <w:p w14:paraId="5B0DA93F" w14:textId="77777777" w:rsidR="002111C6" w:rsidRPr="000F63CD" w:rsidRDefault="005055B2" w:rsidP="000F63CD">
            <w:pPr>
              <w:spacing w:beforeAutospacing="1" w:after="0" w:line="240" w:lineRule="auto"/>
              <w:rPr>
                <w:rFonts w:cs="Times New Roman"/>
                <w:color w:val="000000"/>
                <w:sz w:val="22"/>
              </w:rPr>
            </w:pPr>
            <w:r w:rsidRPr="000F63CD">
              <w:rPr>
                <w:rFonts w:eastAsia="Times New Roman" w:cs="Times New Roman"/>
                <w:color w:val="000000"/>
                <w:sz w:val="22"/>
                <w:lang w:eastAsia="pl-PL"/>
              </w:rPr>
              <w:t xml:space="preserve"> </w:t>
            </w:r>
          </w:p>
        </w:tc>
      </w:tr>
    </w:tbl>
    <w:p w14:paraId="6B604861" w14:textId="704E72C0" w:rsidR="002111C6" w:rsidRPr="000F63CD" w:rsidRDefault="006D3E25" w:rsidP="000F63CD">
      <w:pPr>
        <w:pStyle w:val="Default"/>
        <w:jc w:val="both"/>
        <w:rPr>
          <w:sz w:val="22"/>
          <w:szCs w:val="22"/>
        </w:rPr>
      </w:pPr>
      <w:r>
        <w:rPr>
          <w:sz w:val="22"/>
          <w:szCs w:val="22"/>
        </w:rPr>
        <w:t>3</w:t>
      </w:r>
      <w:r w:rsidR="005055B2" w:rsidRPr="000F63CD">
        <w:rPr>
          <w:sz w:val="22"/>
          <w:szCs w:val="22"/>
        </w:rPr>
        <w:t xml:space="preserve">.  Dla wszystkich ofert -  za datę doręczenia dokumentów przyjmuje się datę ich wpływu do Miejskiego Ośrodka Pomocy Społecznej w Jordanowie. </w:t>
      </w:r>
    </w:p>
    <w:p w14:paraId="67C59B69" w14:textId="77777777" w:rsidR="002111C6" w:rsidRPr="000F63CD" w:rsidRDefault="005055B2" w:rsidP="000F63CD">
      <w:pPr>
        <w:pStyle w:val="Default"/>
        <w:jc w:val="both"/>
        <w:rPr>
          <w:sz w:val="22"/>
          <w:szCs w:val="22"/>
        </w:rPr>
      </w:pPr>
      <w:r w:rsidRPr="000F63CD">
        <w:rPr>
          <w:sz w:val="22"/>
          <w:szCs w:val="22"/>
        </w:rPr>
        <w:t xml:space="preserve">4. Oferty, które wpłyną po terminie wskazanym w ogłoszeniu o naborze, nie będą rozpatrywane. </w:t>
      </w:r>
    </w:p>
    <w:p w14:paraId="22E7F3D2" w14:textId="77777777" w:rsidR="002111C6" w:rsidRPr="000F63CD" w:rsidRDefault="005055B2" w:rsidP="000F63CD">
      <w:pPr>
        <w:pStyle w:val="Akapitzlist"/>
        <w:numPr>
          <w:ilvl w:val="0"/>
          <w:numId w:val="6"/>
        </w:numPr>
        <w:spacing w:after="0" w:line="240" w:lineRule="auto"/>
        <w:ind w:left="284" w:hanging="284"/>
        <w:jc w:val="both"/>
        <w:rPr>
          <w:rFonts w:ascii="Times New Roman" w:hAnsi="Times New Roman"/>
          <w:color w:val="000000"/>
          <w:sz w:val="22"/>
        </w:rPr>
      </w:pPr>
      <w:r w:rsidRPr="000F63CD">
        <w:rPr>
          <w:rFonts w:ascii="Times New Roman" w:hAnsi="Times New Roman"/>
          <w:color w:val="000000"/>
          <w:sz w:val="22"/>
        </w:rPr>
        <w:t xml:space="preserve">Dodatkowych informacji udziela Anna Stanowska  pod numerem telefonu 18 26 75 573. </w:t>
      </w:r>
    </w:p>
    <w:p w14:paraId="37818F9D" w14:textId="77777777" w:rsidR="002111C6" w:rsidRPr="000F63CD" w:rsidRDefault="005055B2" w:rsidP="000F63CD">
      <w:pPr>
        <w:pStyle w:val="NormalnyWeb"/>
        <w:numPr>
          <w:ilvl w:val="1"/>
          <w:numId w:val="7"/>
        </w:numPr>
        <w:suppressAutoHyphens/>
        <w:spacing w:before="280" w:beforeAutospacing="0" w:after="0" w:afterAutospacing="0"/>
        <w:ind w:left="709" w:hanging="709"/>
        <w:jc w:val="both"/>
        <w:rPr>
          <w:color w:val="000000"/>
          <w:sz w:val="22"/>
          <w:szCs w:val="22"/>
        </w:rPr>
      </w:pPr>
      <w:r w:rsidRPr="000F63CD">
        <w:rPr>
          <w:b/>
          <w:bCs/>
          <w:color w:val="000000"/>
          <w:sz w:val="22"/>
          <w:szCs w:val="22"/>
        </w:rPr>
        <w:t xml:space="preserve">TERMIN I MIEJSCE DOSTAWY ZAMÓWIENIA: </w:t>
      </w:r>
    </w:p>
    <w:p w14:paraId="006F4917" w14:textId="554B3CC9" w:rsidR="002111C6" w:rsidRPr="000F63CD" w:rsidRDefault="005055B2" w:rsidP="000F63CD">
      <w:pPr>
        <w:spacing w:after="0" w:line="240" w:lineRule="auto"/>
        <w:jc w:val="both"/>
        <w:rPr>
          <w:rFonts w:cs="Times New Roman"/>
          <w:color w:val="000000"/>
          <w:sz w:val="22"/>
        </w:rPr>
      </w:pPr>
      <w:r w:rsidRPr="000F63CD">
        <w:rPr>
          <w:rFonts w:cs="Times New Roman"/>
          <w:color w:val="000000"/>
          <w:sz w:val="22"/>
        </w:rPr>
        <w:t xml:space="preserve">Dostawa towaru transportem i na koszt wykonawcy na adres:  Miejski Ośrodek Pomocy Społecznej, </w:t>
      </w:r>
      <w:r w:rsidR="006D3E25">
        <w:rPr>
          <w:rFonts w:cs="Times New Roman"/>
          <w:color w:val="000000"/>
          <w:sz w:val="22"/>
        </w:rPr>
        <w:br/>
      </w:r>
      <w:r w:rsidRPr="000F63CD">
        <w:rPr>
          <w:rFonts w:cs="Times New Roman"/>
          <w:color w:val="000000"/>
          <w:sz w:val="22"/>
        </w:rPr>
        <w:t>ul. 3 Maja 2,</w:t>
      </w:r>
      <w:r w:rsidR="006D3E25">
        <w:rPr>
          <w:rFonts w:cs="Times New Roman"/>
          <w:color w:val="000000"/>
          <w:sz w:val="22"/>
        </w:rPr>
        <w:t xml:space="preserve"> </w:t>
      </w:r>
      <w:r w:rsidRPr="000F63CD">
        <w:rPr>
          <w:rFonts w:cs="Times New Roman"/>
          <w:color w:val="000000"/>
          <w:sz w:val="22"/>
        </w:rPr>
        <w:t>34-240 Jordanów /piętro I - klatka schodowa/ w terminie 7 dni od daty otrzymania zawiadomienia o wyborze oferty.</w:t>
      </w:r>
    </w:p>
    <w:p w14:paraId="48539CAB" w14:textId="77777777" w:rsidR="002111C6" w:rsidRPr="000F63CD" w:rsidRDefault="005055B2" w:rsidP="000F63CD">
      <w:pPr>
        <w:pStyle w:val="Akapitzlist"/>
        <w:tabs>
          <w:tab w:val="left" w:pos="284"/>
        </w:tabs>
        <w:spacing w:after="0" w:line="240" w:lineRule="auto"/>
        <w:ind w:left="0"/>
        <w:jc w:val="both"/>
        <w:rPr>
          <w:rFonts w:ascii="Times New Roman" w:hAnsi="Times New Roman"/>
          <w:color w:val="000000"/>
          <w:sz w:val="22"/>
        </w:rPr>
      </w:pPr>
      <w:r w:rsidRPr="000F63CD">
        <w:rPr>
          <w:rFonts w:ascii="Times New Roman" w:hAnsi="Times New Roman"/>
          <w:color w:val="000000"/>
          <w:sz w:val="22"/>
        </w:rPr>
        <w:t xml:space="preserve"> </w:t>
      </w:r>
    </w:p>
    <w:p w14:paraId="4AAE377F" w14:textId="77777777" w:rsidR="002111C6" w:rsidRPr="000F63CD" w:rsidRDefault="002111C6" w:rsidP="000F63CD">
      <w:pPr>
        <w:pStyle w:val="Akapitzlist"/>
        <w:tabs>
          <w:tab w:val="left" w:pos="284"/>
        </w:tabs>
        <w:spacing w:after="0" w:line="240" w:lineRule="auto"/>
        <w:ind w:left="0"/>
        <w:jc w:val="both"/>
        <w:rPr>
          <w:rFonts w:ascii="Times New Roman" w:hAnsi="Times New Roman"/>
          <w:b/>
          <w:color w:val="000000"/>
          <w:sz w:val="22"/>
        </w:rPr>
      </w:pPr>
    </w:p>
    <w:p w14:paraId="1893CD3E" w14:textId="77777777" w:rsidR="002111C6" w:rsidRPr="000F63CD" w:rsidRDefault="005055B2" w:rsidP="000F63CD">
      <w:pPr>
        <w:pStyle w:val="Akapitzlist"/>
        <w:tabs>
          <w:tab w:val="left" w:pos="284"/>
        </w:tabs>
        <w:spacing w:after="0" w:line="240" w:lineRule="auto"/>
        <w:ind w:hanging="720"/>
        <w:jc w:val="both"/>
        <w:rPr>
          <w:rFonts w:ascii="Times New Roman" w:hAnsi="Times New Roman"/>
          <w:color w:val="000000"/>
          <w:sz w:val="22"/>
        </w:rPr>
      </w:pPr>
      <w:r w:rsidRPr="000F63CD">
        <w:rPr>
          <w:rFonts w:ascii="Times New Roman" w:hAnsi="Times New Roman"/>
          <w:b/>
          <w:color w:val="000000"/>
          <w:sz w:val="22"/>
        </w:rPr>
        <w:t>VIII.    OBOWIĄZEK INFORMACYJNY</w:t>
      </w:r>
    </w:p>
    <w:p w14:paraId="7EFEF5F7" w14:textId="77777777" w:rsidR="00252C74" w:rsidRDefault="005055B2" w:rsidP="00252C74">
      <w:pPr>
        <w:pStyle w:val="Akapitzlist"/>
        <w:tabs>
          <w:tab w:val="left" w:pos="284"/>
        </w:tabs>
        <w:spacing w:after="0" w:line="240" w:lineRule="auto"/>
        <w:ind w:left="57"/>
        <w:jc w:val="both"/>
        <w:rPr>
          <w:rFonts w:ascii="Times New Roman" w:hAnsi="Times New Roman"/>
          <w:color w:val="000000"/>
          <w:sz w:val="20"/>
          <w:szCs w:val="20"/>
        </w:rPr>
      </w:pPr>
      <w:r w:rsidRPr="000F63CD">
        <w:rPr>
          <w:rFonts w:ascii="Times New Roman" w:hAnsi="Times New Roman"/>
          <w:b/>
          <w:color w:val="000000"/>
          <w:sz w:val="22"/>
        </w:rPr>
        <w:t>dotyczący przetwarzania danych osobowych w związku z udzielaniem zamówień public</w:t>
      </w:r>
      <w:r w:rsidRPr="00252C74">
        <w:rPr>
          <w:rFonts w:ascii="Times New Roman" w:hAnsi="Times New Roman"/>
          <w:b/>
          <w:color w:val="000000"/>
          <w:sz w:val="20"/>
          <w:szCs w:val="20"/>
        </w:rPr>
        <w:t xml:space="preserve">znych </w:t>
      </w:r>
      <w:r w:rsidR="00252C74" w:rsidRPr="00252C74">
        <w:rPr>
          <w:rStyle w:val="markedcontent"/>
          <w:rFonts w:ascii="Times New Roman" w:hAnsi="Times New Roman"/>
          <w:b/>
          <w:bCs/>
          <w:sz w:val="20"/>
          <w:szCs w:val="20"/>
        </w:rPr>
        <w:t>o wartości poniżej kwoty 130000,00 zł, o której mowa w art. 2 ust. 1 pkt 1 ustawy Prawo zamówień publicznych (PZP) przez Miejski Ośrodek Pomocy Społecznej w Jordanowie</w:t>
      </w:r>
      <w:r w:rsidR="00252C74">
        <w:rPr>
          <w:rStyle w:val="markedcontent"/>
          <w:rFonts w:ascii="Times New Roman" w:hAnsi="Times New Roman"/>
          <w:b/>
          <w:bCs/>
          <w:sz w:val="20"/>
          <w:szCs w:val="20"/>
        </w:rPr>
        <w:t>.</w:t>
      </w:r>
      <w:r w:rsidR="00252C74" w:rsidRPr="00252C74">
        <w:rPr>
          <w:rFonts w:ascii="Times New Roman" w:hAnsi="Times New Roman"/>
          <w:color w:val="000000"/>
          <w:sz w:val="20"/>
          <w:szCs w:val="20"/>
        </w:rPr>
        <w:t xml:space="preserve"> </w:t>
      </w:r>
    </w:p>
    <w:p w14:paraId="16D4C220" w14:textId="138C0DED" w:rsidR="002111C6" w:rsidRPr="00252C74" w:rsidRDefault="005055B2" w:rsidP="00252C74">
      <w:pPr>
        <w:pStyle w:val="Akapitzlist"/>
        <w:tabs>
          <w:tab w:val="left" w:pos="284"/>
        </w:tabs>
        <w:spacing w:after="0" w:line="240" w:lineRule="auto"/>
        <w:ind w:left="57"/>
        <w:jc w:val="both"/>
        <w:rPr>
          <w:rFonts w:ascii="Times New Roman" w:hAnsi="Times New Roman"/>
          <w:color w:val="000000"/>
          <w:sz w:val="22"/>
        </w:rPr>
      </w:pPr>
      <w:r w:rsidRPr="00252C74">
        <w:rPr>
          <w:rFonts w:ascii="Times New Roman" w:hAnsi="Times New Roman"/>
          <w:color w:val="000000"/>
          <w:sz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zwanego dalej „RODO”, informuję, że:</w:t>
      </w:r>
    </w:p>
    <w:p w14:paraId="7B2811F9" w14:textId="77777777" w:rsidR="002111C6" w:rsidRPr="00252C74" w:rsidRDefault="002111C6" w:rsidP="000F63CD">
      <w:pPr>
        <w:spacing w:after="0" w:line="240" w:lineRule="auto"/>
        <w:jc w:val="both"/>
        <w:rPr>
          <w:rFonts w:cs="Times New Roman"/>
          <w:color w:val="000000"/>
          <w:sz w:val="22"/>
        </w:rPr>
      </w:pPr>
    </w:p>
    <w:p w14:paraId="4B46812E" w14:textId="3EEB420F" w:rsidR="002111C6" w:rsidRPr="000F63CD" w:rsidRDefault="005055B2" w:rsidP="000F63CD">
      <w:pPr>
        <w:pStyle w:val="Akapitzlist"/>
        <w:numPr>
          <w:ilvl w:val="0"/>
          <w:numId w:val="8"/>
        </w:numPr>
        <w:spacing w:after="0" w:line="240" w:lineRule="auto"/>
        <w:ind w:left="425" w:hanging="425"/>
        <w:jc w:val="both"/>
        <w:rPr>
          <w:rFonts w:ascii="Times New Roman" w:hAnsi="Times New Roman"/>
          <w:sz w:val="22"/>
        </w:rPr>
      </w:pPr>
      <w:r w:rsidRPr="00252C74">
        <w:rPr>
          <w:rFonts w:ascii="Times New Roman" w:hAnsi="Times New Roman"/>
          <w:color w:val="000000"/>
          <w:sz w:val="22"/>
        </w:rPr>
        <w:t xml:space="preserve">Administratorem Pani/Pana danych osobowych jest </w:t>
      </w:r>
      <w:r w:rsidRPr="00252C74">
        <w:rPr>
          <w:rFonts w:ascii="Times New Roman" w:hAnsi="Times New Roman"/>
          <w:b/>
          <w:color w:val="000000"/>
          <w:sz w:val="22"/>
        </w:rPr>
        <w:t>Miejski</w:t>
      </w:r>
      <w:r w:rsidRPr="000F63CD">
        <w:rPr>
          <w:rFonts w:ascii="Times New Roman" w:hAnsi="Times New Roman"/>
          <w:b/>
          <w:color w:val="000000"/>
          <w:sz w:val="22"/>
        </w:rPr>
        <w:t xml:space="preserve"> Ośrodek Pomocy Społecznej</w:t>
      </w:r>
      <w:r w:rsidR="006D3E25">
        <w:rPr>
          <w:rFonts w:ascii="Times New Roman" w:hAnsi="Times New Roman"/>
          <w:b/>
          <w:color w:val="000000"/>
          <w:sz w:val="22"/>
        </w:rPr>
        <w:br/>
      </w:r>
      <w:r w:rsidRPr="000F63CD">
        <w:rPr>
          <w:rFonts w:ascii="Times New Roman" w:hAnsi="Times New Roman"/>
          <w:b/>
          <w:color w:val="000000"/>
          <w:sz w:val="22"/>
        </w:rPr>
        <w:t xml:space="preserve">w Jordanowie ( adres:  ul. 3 Maja 2, 34-240 Jordanów, telefon kontaktowy: 18 26 75 573, </w:t>
      </w:r>
    </w:p>
    <w:p w14:paraId="6AD6A823" w14:textId="51E34BE9" w:rsidR="002111C6" w:rsidRPr="000F63CD" w:rsidRDefault="005055B2" w:rsidP="000F63CD">
      <w:pPr>
        <w:pStyle w:val="Akapitzlist"/>
        <w:spacing w:after="0" w:line="240" w:lineRule="auto"/>
        <w:ind w:left="360"/>
        <w:jc w:val="both"/>
        <w:rPr>
          <w:rFonts w:ascii="Times New Roman" w:hAnsi="Times New Roman"/>
          <w:sz w:val="22"/>
          <w:lang w:val="en-US"/>
        </w:rPr>
      </w:pPr>
      <w:r w:rsidRPr="000F63CD">
        <w:rPr>
          <w:rFonts w:ascii="Times New Roman" w:hAnsi="Times New Roman"/>
          <w:b/>
          <w:color w:val="000000"/>
          <w:sz w:val="22"/>
          <w:lang w:val="en-US"/>
        </w:rPr>
        <w:t xml:space="preserve">e-mail: </w:t>
      </w:r>
      <w:hyperlink r:id="rId8" w:history="1">
        <w:r w:rsidR="00252C74" w:rsidRPr="00ED5CCC">
          <w:rPr>
            <w:rStyle w:val="Hipercze"/>
            <w:rFonts w:ascii="Times New Roman" w:hAnsi="Times New Roman"/>
            <w:b/>
            <w:sz w:val="22"/>
            <w:lang w:val="en-US"/>
          </w:rPr>
          <w:t>mops@jordanow.pl</w:t>
        </w:r>
      </w:hyperlink>
      <w:r w:rsidRPr="000F63CD">
        <w:rPr>
          <w:rFonts w:ascii="Times New Roman" w:hAnsi="Times New Roman"/>
          <w:b/>
          <w:color w:val="000000"/>
          <w:sz w:val="22"/>
          <w:lang w:val="en-US"/>
        </w:rPr>
        <w:t>).</w:t>
      </w:r>
    </w:p>
    <w:p w14:paraId="47FD2C2B" w14:textId="3912FCD6" w:rsidR="002111C6" w:rsidRPr="000F63CD" w:rsidRDefault="005055B2" w:rsidP="000F63CD">
      <w:pPr>
        <w:pStyle w:val="Akapitzlist"/>
        <w:numPr>
          <w:ilvl w:val="0"/>
          <w:numId w:val="8"/>
        </w:numPr>
        <w:spacing w:after="0" w:line="240" w:lineRule="auto"/>
        <w:ind w:left="425" w:hanging="425"/>
        <w:jc w:val="both"/>
        <w:rPr>
          <w:rFonts w:ascii="Times New Roman" w:hAnsi="Times New Roman"/>
          <w:color w:val="000000"/>
          <w:sz w:val="22"/>
        </w:rPr>
      </w:pPr>
      <w:r w:rsidRPr="000F63CD">
        <w:rPr>
          <w:rFonts w:ascii="Times New Roman" w:hAnsi="Times New Roman"/>
          <w:color w:val="000000"/>
          <w:sz w:val="22"/>
        </w:rPr>
        <w:t>Administrator wyznaczył Inspektora Ochrony Danych, z którym może Pani/Pan skontaktować się pod adresem e-mali: inspektor@cbi24.pl lub pisemnie, kierując korespondencję pod adres siedziby Administratora.</w:t>
      </w:r>
    </w:p>
    <w:p w14:paraId="5694455C" w14:textId="0D9E2C6B" w:rsidR="002111C6" w:rsidRPr="000F63CD" w:rsidRDefault="005055B2" w:rsidP="000F63CD">
      <w:pPr>
        <w:pStyle w:val="Akapitzlist"/>
        <w:numPr>
          <w:ilvl w:val="0"/>
          <w:numId w:val="8"/>
        </w:numPr>
        <w:spacing w:after="0" w:line="240" w:lineRule="auto"/>
        <w:ind w:left="425" w:hanging="425"/>
        <w:jc w:val="both"/>
        <w:rPr>
          <w:rFonts w:ascii="Times New Roman" w:hAnsi="Times New Roman"/>
          <w:color w:val="000000"/>
          <w:sz w:val="22"/>
        </w:rPr>
      </w:pPr>
      <w:r w:rsidRPr="000F63CD">
        <w:rPr>
          <w:rFonts w:ascii="Times New Roman" w:hAnsi="Times New Roman"/>
          <w:color w:val="000000"/>
          <w:sz w:val="22"/>
        </w:rPr>
        <w:t xml:space="preserve">Pani/Pana dane osobowe będą przetwarzane w celu przeprowadzenia postępowania o udzielenie zamówienia lub konkursu, którego wartość nie przekracza wyrażonej w złotych kwoty </w:t>
      </w:r>
      <w:r w:rsidR="00252C74">
        <w:rPr>
          <w:rFonts w:ascii="Times New Roman" w:hAnsi="Times New Roman"/>
          <w:color w:val="000000"/>
          <w:sz w:val="22"/>
        </w:rPr>
        <w:t>1</w:t>
      </w:r>
      <w:r w:rsidRPr="000F63CD">
        <w:rPr>
          <w:rFonts w:ascii="Times New Roman" w:hAnsi="Times New Roman"/>
          <w:color w:val="000000"/>
          <w:sz w:val="22"/>
        </w:rPr>
        <w:t>30</w:t>
      </w:r>
      <w:r w:rsidR="00252C74">
        <w:rPr>
          <w:rFonts w:ascii="Times New Roman" w:hAnsi="Times New Roman"/>
          <w:color w:val="000000"/>
          <w:sz w:val="22"/>
        </w:rPr>
        <w:t> </w:t>
      </w:r>
      <w:r w:rsidRPr="000F63CD">
        <w:rPr>
          <w:rFonts w:ascii="Times New Roman" w:hAnsi="Times New Roman"/>
          <w:color w:val="000000"/>
          <w:sz w:val="22"/>
        </w:rPr>
        <w:t>00</w:t>
      </w:r>
      <w:r w:rsidR="00252C74">
        <w:rPr>
          <w:rFonts w:ascii="Times New Roman" w:hAnsi="Times New Roman"/>
          <w:color w:val="000000"/>
          <w:sz w:val="22"/>
        </w:rPr>
        <w:t>0,00 złotych</w:t>
      </w:r>
      <w:r w:rsidRPr="000F63CD">
        <w:rPr>
          <w:rFonts w:ascii="Times New Roman" w:hAnsi="Times New Roman"/>
          <w:color w:val="000000"/>
          <w:sz w:val="22"/>
        </w:rPr>
        <w:t>, zwanego dalej „zamówieniem”.</w:t>
      </w:r>
    </w:p>
    <w:p w14:paraId="1135CF2A" w14:textId="77777777" w:rsidR="002111C6" w:rsidRPr="000F63CD" w:rsidRDefault="005055B2" w:rsidP="000F63CD">
      <w:pPr>
        <w:pStyle w:val="Akapitzlist"/>
        <w:numPr>
          <w:ilvl w:val="0"/>
          <w:numId w:val="8"/>
        </w:numPr>
        <w:spacing w:after="0" w:line="240" w:lineRule="auto"/>
        <w:ind w:left="425" w:hanging="425"/>
        <w:jc w:val="both"/>
        <w:rPr>
          <w:rFonts w:ascii="Times New Roman" w:hAnsi="Times New Roman"/>
          <w:color w:val="000000"/>
          <w:sz w:val="22"/>
        </w:rPr>
      </w:pPr>
      <w:r w:rsidRPr="000F63CD">
        <w:rPr>
          <w:rFonts w:ascii="Times New Roman" w:hAnsi="Times New Roman"/>
          <w:color w:val="000000"/>
          <w:sz w:val="22"/>
        </w:rPr>
        <w:lastRenderedPageBreak/>
        <w:t>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14:paraId="4C69BE64" w14:textId="11FE7BB5" w:rsidR="002111C6" w:rsidRPr="000F63CD" w:rsidRDefault="005055B2" w:rsidP="000F63CD">
      <w:pPr>
        <w:pStyle w:val="Tekstprzypisudolnego"/>
        <w:numPr>
          <w:ilvl w:val="0"/>
          <w:numId w:val="8"/>
        </w:numPr>
        <w:ind w:left="426" w:hanging="426"/>
        <w:jc w:val="both"/>
        <w:rPr>
          <w:rFonts w:ascii="Times New Roman" w:hAnsi="Times New Roman" w:cs="Times New Roman"/>
          <w:color w:val="000000"/>
          <w:sz w:val="22"/>
          <w:szCs w:val="22"/>
        </w:rPr>
      </w:pPr>
      <w:r w:rsidRPr="000F63CD">
        <w:rPr>
          <w:rFonts w:ascii="Times New Roman" w:hAnsi="Times New Roman" w:cs="Times New Roman"/>
          <w:color w:val="000000"/>
          <w:sz w:val="22"/>
          <w:szCs w:val="22"/>
        </w:rPr>
        <w:t>Pani/Pana dane osobowe będą przechowywane przez okres niezbędny do realizacji celu określonego w ust. 3, jak również przez okres w zakresie wymaganym przez ustawę z dnia 14 lipca 1983 r. o narodowym zasobie archiwalnym i archiwach (t.</w:t>
      </w:r>
      <w:r w:rsidRPr="000D17B2">
        <w:rPr>
          <w:rFonts w:ascii="Times New Roman" w:hAnsi="Times New Roman" w:cs="Times New Roman"/>
          <w:color w:val="000000"/>
          <w:sz w:val="22"/>
          <w:szCs w:val="22"/>
        </w:rPr>
        <w:t xml:space="preserve">j. </w:t>
      </w:r>
      <w:r w:rsidR="000D17B2" w:rsidRPr="000D17B2">
        <w:rPr>
          <w:rFonts w:ascii="Times New Roman" w:hAnsi="Times New Roman" w:cs="Times New Roman"/>
          <w:color w:val="000000"/>
          <w:sz w:val="22"/>
          <w:szCs w:val="22"/>
        </w:rPr>
        <w:t>D</w:t>
      </w:r>
      <w:r w:rsidR="000D17B2" w:rsidRPr="000D17B2">
        <w:rPr>
          <w:rFonts w:ascii="Times New Roman" w:hAnsi="Times New Roman" w:cs="Times New Roman"/>
          <w:sz w:val="22"/>
          <w:szCs w:val="22"/>
        </w:rPr>
        <w:t>z.U. z 2019 r., poz. 2020</w:t>
      </w:r>
      <w:r w:rsidR="000D17B2" w:rsidRPr="000D17B2">
        <w:rPr>
          <w:rFonts w:ascii="Times New Roman" w:hAnsi="Times New Roman" w:cs="Times New Roman"/>
          <w:color w:val="000000"/>
          <w:sz w:val="22"/>
          <w:szCs w:val="22"/>
        </w:rPr>
        <w:t xml:space="preserve"> ze zm.</w:t>
      </w:r>
      <w:r w:rsidRPr="000D17B2">
        <w:rPr>
          <w:rFonts w:ascii="Times New Roman" w:hAnsi="Times New Roman" w:cs="Times New Roman"/>
          <w:color w:val="000000"/>
          <w:sz w:val="22"/>
          <w:szCs w:val="22"/>
        </w:rPr>
        <w:t>),</w:t>
      </w:r>
      <w:r w:rsidRPr="000F63CD">
        <w:rPr>
          <w:rFonts w:ascii="Times New Roman" w:hAnsi="Times New Roman" w:cs="Times New Roman"/>
          <w:color w:val="000000"/>
          <w:sz w:val="22"/>
          <w:szCs w:val="22"/>
        </w:rPr>
        <w:t xml:space="preserve"> akty wykonawcze do tej ustawy oraz inne przepisy prawa.</w:t>
      </w:r>
    </w:p>
    <w:p w14:paraId="6C6E6AB1" w14:textId="77777777" w:rsidR="00DD2F63" w:rsidRPr="00DD2F63" w:rsidRDefault="00DD2F63" w:rsidP="00DD2F63">
      <w:pPr>
        <w:pStyle w:val="Akapitzlist"/>
        <w:numPr>
          <w:ilvl w:val="0"/>
          <w:numId w:val="8"/>
        </w:numPr>
        <w:autoSpaceDN w:val="0"/>
        <w:spacing w:after="0" w:line="240" w:lineRule="auto"/>
        <w:contextualSpacing w:val="0"/>
        <w:jc w:val="both"/>
        <w:rPr>
          <w:rFonts w:ascii="Times New Roman" w:hAnsi="Times New Roman"/>
          <w:szCs w:val="24"/>
        </w:rPr>
      </w:pPr>
      <w:r w:rsidRPr="00DD2F63">
        <w:rPr>
          <w:rFonts w:ascii="Times New Roman" w:hAnsi="Times New Roman"/>
          <w:szCs w:val="24"/>
        </w:rPr>
        <w:t>Państwa dane osobowe będą przetwarzane w sposób zautomatyzowany, lecz nie będą podlegały zautomatyzowanemu podejmowaniu decyzji, w tym o profilowaniu.</w:t>
      </w:r>
    </w:p>
    <w:p w14:paraId="62FFF6D1" w14:textId="77777777" w:rsidR="00DD2F63" w:rsidRPr="00DD2F63" w:rsidRDefault="00DD2F63" w:rsidP="00DD2F63">
      <w:pPr>
        <w:pStyle w:val="Akapitzlist"/>
        <w:numPr>
          <w:ilvl w:val="0"/>
          <w:numId w:val="8"/>
        </w:numPr>
        <w:autoSpaceDN w:val="0"/>
        <w:spacing w:after="0" w:line="240" w:lineRule="auto"/>
        <w:contextualSpacing w:val="0"/>
        <w:jc w:val="both"/>
        <w:rPr>
          <w:rFonts w:ascii="Times New Roman" w:hAnsi="Times New Roman"/>
          <w:szCs w:val="24"/>
        </w:rPr>
      </w:pPr>
      <w:r w:rsidRPr="00DD2F63">
        <w:rPr>
          <w:rFonts w:ascii="Times New Roman" w:hAnsi="Times New Roman"/>
          <w:szCs w:val="24"/>
        </w:rPr>
        <w:t>Państwa dane osobowych nie będą przekazywane poza Europejski Obszar Gospodarczy (obejmujący Unię Europejską, Norwegię, Liechtenstein i Islandię).</w:t>
      </w:r>
    </w:p>
    <w:p w14:paraId="10ACAD22" w14:textId="77777777" w:rsidR="00DD2F63" w:rsidRPr="00DD2F63" w:rsidRDefault="00DD2F63" w:rsidP="00DD2F63">
      <w:pPr>
        <w:pStyle w:val="Akapitzlist"/>
        <w:numPr>
          <w:ilvl w:val="0"/>
          <w:numId w:val="8"/>
        </w:numPr>
        <w:autoSpaceDN w:val="0"/>
        <w:spacing w:after="0" w:line="240" w:lineRule="auto"/>
        <w:contextualSpacing w:val="0"/>
        <w:jc w:val="both"/>
        <w:rPr>
          <w:rFonts w:ascii="Times New Roman" w:hAnsi="Times New Roman"/>
          <w:sz w:val="22"/>
        </w:rPr>
      </w:pPr>
      <w:r w:rsidRPr="00DD2F63">
        <w:rPr>
          <w:rFonts w:ascii="Times New Roman" w:hAnsi="Times New Roman"/>
          <w:sz w:val="22"/>
        </w:rPr>
        <w:t xml:space="preserve">W związku z przetwarzaniem Państwa danych osobowych, przysługują Państwu następujące prawa: </w:t>
      </w:r>
      <w:r w:rsidRPr="00DD2F63">
        <w:rPr>
          <w:rFonts w:ascii="Times New Roman" w:hAnsi="Times New Roman"/>
          <w:color w:val="4472C4"/>
          <w:sz w:val="22"/>
        </w:rPr>
        <w:t>prawo dostępu do swoich danych oraz otrzymania ich kopii, prawo do sprostowania (poprawiania) swoich danych osobowych, prawo do ograniczenia przetwarzania danych osobowych, prawo wniesienia skargi do Prezesa Urzędu Ochrony Danych Osobowych (ul. Stawki 2, 00-193 Warszawa), w sytuacji, gdy uzna Pani/Pan, że przetwarzanie danych osobowych narusza przepisy ogólnego rozporządzenia o ochronie danych osobowych (RODO).</w:t>
      </w:r>
    </w:p>
    <w:p w14:paraId="4B7AB8D5" w14:textId="77777777" w:rsidR="00DD2F63" w:rsidRPr="00DD2F63" w:rsidRDefault="00DD2F63" w:rsidP="00DD2F63">
      <w:pPr>
        <w:pStyle w:val="Akapitzlist"/>
        <w:numPr>
          <w:ilvl w:val="0"/>
          <w:numId w:val="8"/>
        </w:numPr>
        <w:autoSpaceDN w:val="0"/>
        <w:spacing w:after="0" w:line="240" w:lineRule="auto"/>
        <w:contextualSpacing w:val="0"/>
        <w:jc w:val="both"/>
        <w:rPr>
          <w:rFonts w:ascii="Times New Roman" w:hAnsi="Times New Roman"/>
          <w:sz w:val="22"/>
        </w:rPr>
      </w:pPr>
      <w:r w:rsidRPr="00DD2F63">
        <w:rPr>
          <w:rFonts w:ascii="Times New Roman" w:hAnsi="Times New Roman"/>
          <w:sz w:val="22"/>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3E11A828" w14:textId="77777777" w:rsidR="00DD2F63" w:rsidRPr="00DD2F63" w:rsidRDefault="00DD2F63" w:rsidP="00DD2F63">
      <w:pPr>
        <w:pStyle w:val="Akapitzlist"/>
        <w:numPr>
          <w:ilvl w:val="0"/>
          <w:numId w:val="8"/>
        </w:numPr>
        <w:autoSpaceDN w:val="0"/>
        <w:spacing w:after="0" w:line="240" w:lineRule="auto"/>
        <w:contextualSpacing w:val="0"/>
        <w:jc w:val="both"/>
        <w:rPr>
          <w:rFonts w:ascii="Times New Roman" w:hAnsi="Times New Roman"/>
          <w:sz w:val="22"/>
        </w:rPr>
      </w:pPr>
      <w:r w:rsidRPr="00DD2F63">
        <w:rPr>
          <w:rFonts w:ascii="Times New Roman" w:hAnsi="Times New Roman"/>
          <w:sz w:val="22"/>
        </w:rPr>
        <w:t>Państwa dane mogą zostać przekazane podmiotom zewnętrznym na podstawie umowy powierzenia przetwarzania danych osobowych, usługodawcom wykonujących usługi serwisu systemów informatycznych oraz usługodawcom z zakresu księgowości oraz doradztwa prawnego, a także podmiotom lub organom uprawnionym na podstawie przepisów prawa.</w:t>
      </w:r>
    </w:p>
    <w:p w14:paraId="197E5DA2" w14:textId="77777777" w:rsidR="002111C6" w:rsidRPr="00DD2F63" w:rsidRDefault="002111C6" w:rsidP="000F63CD">
      <w:pPr>
        <w:spacing w:after="0" w:line="240" w:lineRule="auto"/>
        <w:rPr>
          <w:rFonts w:cs="Times New Roman"/>
          <w:b/>
          <w:color w:val="000000"/>
          <w:sz w:val="22"/>
        </w:rPr>
      </w:pPr>
    </w:p>
    <w:p w14:paraId="1FDAC787" w14:textId="77777777" w:rsidR="002111C6" w:rsidRPr="000F63CD" w:rsidRDefault="002111C6" w:rsidP="000F63CD">
      <w:pPr>
        <w:spacing w:after="0" w:line="240" w:lineRule="auto"/>
        <w:rPr>
          <w:rFonts w:cs="Times New Roman"/>
          <w:b/>
          <w:color w:val="000000"/>
          <w:sz w:val="22"/>
        </w:rPr>
      </w:pPr>
    </w:p>
    <w:p w14:paraId="272537F2" w14:textId="77777777" w:rsidR="002111C6" w:rsidRPr="000F63CD" w:rsidRDefault="002111C6" w:rsidP="000F63CD">
      <w:pPr>
        <w:spacing w:after="0" w:line="240" w:lineRule="auto"/>
        <w:rPr>
          <w:rFonts w:cs="Times New Roman"/>
          <w:b/>
          <w:color w:val="000000"/>
          <w:sz w:val="22"/>
        </w:rPr>
      </w:pPr>
    </w:p>
    <w:p w14:paraId="59E017B4" w14:textId="224BD2D2" w:rsidR="002111C6" w:rsidRPr="000F63CD" w:rsidRDefault="005055B2" w:rsidP="000F63CD">
      <w:pPr>
        <w:spacing w:after="0" w:line="240" w:lineRule="auto"/>
        <w:rPr>
          <w:rFonts w:cs="Times New Roman"/>
          <w:color w:val="000000"/>
          <w:sz w:val="22"/>
        </w:rPr>
      </w:pPr>
      <w:r w:rsidRPr="000F63CD">
        <w:rPr>
          <w:rFonts w:cs="Times New Roman"/>
          <w:b/>
          <w:color w:val="000000"/>
          <w:sz w:val="22"/>
        </w:rPr>
        <w:t>Jordanów,  2021-</w:t>
      </w:r>
      <w:r w:rsidR="007200F6">
        <w:rPr>
          <w:rFonts w:cs="Times New Roman"/>
          <w:b/>
          <w:color w:val="000000"/>
          <w:sz w:val="22"/>
        </w:rPr>
        <w:t>11</w:t>
      </w:r>
      <w:r w:rsidRPr="000F63CD">
        <w:rPr>
          <w:rFonts w:cs="Times New Roman"/>
          <w:b/>
          <w:color w:val="000000"/>
          <w:sz w:val="22"/>
        </w:rPr>
        <w:t>-</w:t>
      </w:r>
      <w:r w:rsidR="00DD2F63">
        <w:rPr>
          <w:rFonts w:cs="Times New Roman"/>
          <w:b/>
          <w:color w:val="000000"/>
          <w:sz w:val="22"/>
        </w:rPr>
        <w:t>23</w:t>
      </w:r>
    </w:p>
    <w:p w14:paraId="04FA379A" w14:textId="77777777" w:rsidR="002111C6" w:rsidRPr="000F63CD" w:rsidRDefault="005055B2" w:rsidP="000F63CD">
      <w:pPr>
        <w:tabs>
          <w:tab w:val="left" w:pos="6660"/>
        </w:tabs>
        <w:spacing w:after="0" w:line="240" w:lineRule="auto"/>
        <w:jc w:val="right"/>
        <w:rPr>
          <w:rFonts w:cs="Times New Roman"/>
          <w:color w:val="000000"/>
          <w:sz w:val="22"/>
        </w:rPr>
      </w:pPr>
      <w:r w:rsidRPr="000F63CD">
        <w:rPr>
          <w:rFonts w:cs="Times New Roman"/>
          <w:b/>
          <w:color w:val="000000"/>
          <w:sz w:val="22"/>
        </w:rPr>
        <w:t xml:space="preserve">Kierownik Miejskiego Ośrodka </w:t>
      </w:r>
    </w:p>
    <w:p w14:paraId="0E33AEF1" w14:textId="77777777" w:rsidR="002111C6" w:rsidRPr="000F63CD" w:rsidRDefault="005055B2" w:rsidP="000F63CD">
      <w:pPr>
        <w:tabs>
          <w:tab w:val="left" w:pos="5580"/>
        </w:tabs>
        <w:spacing w:after="0" w:line="240" w:lineRule="auto"/>
        <w:jc w:val="right"/>
        <w:rPr>
          <w:rFonts w:cs="Times New Roman"/>
          <w:color w:val="000000"/>
          <w:sz w:val="22"/>
        </w:rPr>
      </w:pPr>
      <w:r w:rsidRPr="000F63CD">
        <w:rPr>
          <w:rFonts w:cs="Times New Roman"/>
          <w:b/>
          <w:color w:val="000000"/>
          <w:sz w:val="22"/>
        </w:rPr>
        <w:t xml:space="preserve">Pomocy Społecznej w Jordanowie </w:t>
      </w:r>
    </w:p>
    <w:p w14:paraId="6FCB1C87" w14:textId="77777777" w:rsidR="002111C6" w:rsidRPr="000F63CD" w:rsidRDefault="005055B2" w:rsidP="000F63CD">
      <w:pPr>
        <w:tabs>
          <w:tab w:val="left" w:pos="5580"/>
        </w:tabs>
        <w:spacing w:after="0" w:line="240" w:lineRule="auto"/>
        <w:jc w:val="center"/>
        <w:rPr>
          <w:rFonts w:cs="Times New Roman"/>
          <w:color w:val="000000"/>
          <w:sz w:val="22"/>
        </w:rPr>
      </w:pPr>
      <w:r w:rsidRPr="000F63CD">
        <w:rPr>
          <w:rFonts w:cs="Times New Roman"/>
          <w:b/>
          <w:color w:val="000000"/>
          <w:sz w:val="22"/>
        </w:rPr>
        <w:t xml:space="preserve">                                                                                                               Barbara Trembacz</w:t>
      </w:r>
    </w:p>
    <w:p w14:paraId="21CD07FA" w14:textId="77777777" w:rsidR="00DD2F63" w:rsidRDefault="00DD2F63" w:rsidP="000F63CD">
      <w:pPr>
        <w:tabs>
          <w:tab w:val="left" w:pos="5580"/>
        </w:tabs>
        <w:spacing w:after="0" w:line="240" w:lineRule="auto"/>
        <w:jc w:val="right"/>
        <w:rPr>
          <w:rFonts w:cs="Times New Roman"/>
          <w:i/>
          <w:color w:val="000000"/>
          <w:sz w:val="22"/>
        </w:rPr>
      </w:pPr>
    </w:p>
    <w:p w14:paraId="5E126419" w14:textId="51E38E0A" w:rsidR="002111C6" w:rsidRPr="000F63CD" w:rsidRDefault="005055B2" w:rsidP="000F63CD">
      <w:pPr>
        <w:tabs>
          <w:tab w:val="left" w:pos="5580"/>
        </w:tabs>
        <w:spacing w:after="0" w:line="240" w:lineRule="auto"/>
        <w:jc w:val="right"/>
        <w:rPr>
          <w:rFonts w:cs="Times New Roman"/>
          <w:color w:val="000000"/>
          <w:sz w:val="22"/>
        </w:rPr>
      </w:pPr>
      <w:r w:rsidRPr="000F63CD">
        <w:rPr>
          <w:rFonts w:cs="Times New Roman"/>
          <w:i/>
          <w:color w:val="000000"/>
          <w:sz w:val="22"/>
        </w:rPr>
        <w:t>Podpisano kwalifikowanym podpisem elektroniczny</w:t>
      </w:r>
    </w:p>
    <w:p w14:paraId="0296F312" w14:textId="77777777" w:rsidR="002111C6" w:rsidRPr="000F63CD" w:rsidRDefault="002111C6" w:rsidP="000F63CD">
      <w:pPr>
        <w:spacing w:before="120" w:after="0" w:line="240" w:lineRule="auto"/>
        <w:rPr>
          <w:rFonts w:cs="Times New Roman"/>
          <w:sz w:val="22"/>
        </w:rPr>
      </w:pPr>
    </w:p>
    <w:sectPr w:rsidR="002111C6" w:rsidRPr="000F63CD">
      <w:pgSz w:w="11906" w:h="16838"/>
      <w:pgMar w:top="1417" w:right="1417" w:bottom="1417"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B016" w14:textId="77777777" w:rsidR="00DD1440" w:rsidRDefault="00DD1440">
      <w:pPr>
        <w:spacing w:after="0" w:line="240" w:lineRule="auto"/>
      </w:pPr>
      <w:r>
        <w:separator/>
      </w:r>
    </w:p>
  </w:endnote>
  <w:endnote w:type="continuationSeparator" w:id="0">
    <w:p w14:paraId="3AD6CBE4" w14:textId="77777777" w:rsidR="00DD1440" w:rsidRDefault="00DD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5770" w14:textId="77777777" w:rsidR="00DD1440" w:rsidRDefault="00DD1440">
      <w:r>
        <w:separator/>
      </w:r>
    </w:p>
  </w:footnote>
  <w:footnote w:type="continuationSeparator" w:id="0">
    <w:p w14:paraId="79D701C1" w14:textId="77777777" w:rsidR="00DD1440" w:rsidRDefault="00DD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28D"/>
    <w:multiLevelType w:val="multilevel"/>
    <w:tmpl w:val="67D4CCA6"/>
    <w:lvl w:ilvl="0">
      <w:start w:val="1"/>
      <w:numFmt w:val="decimal"/>
      <w:lvlText w:val="%1."/>
      <w:lvlJc w:val="left"/>
      <w:pPr>
        <w:ind w:left="720" w:hanging="360"/>
      </w:pPr>
    </w:lvl>
    <w:lvl w:ilvl="1">
      <w:start w:val="1"/>
      <w:numFmt w:val="decimal"/>
      <w:lvlText w:val="%1.%2"/>
      <w:lvlJc w:val="left"/>
      <w:pPr>
        <w:ind w:left="720" w:hanging="360"/>
      </w:pPr>
      <w:rPr>
        <w:rFonts w:eastAsia="Calibri"/>
      </w:rPr>
    </w:lvl>
    <w:lvl w:ilvl="2">
      <w:start w:val="1"/>
      <w:numFmt w:val="decimal"/>
      <w:lvlText w:val="%1.%2.%3"/>
      <w:lvlJc w:val="left"/>
      <w:pPr>
        <w:ind w:left="1080" w:hanging="720"/>
      </w:pPr>
      <w:rPr>
        <w:rFonts w:eastAsia="Calibri"/>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1800" w:hanging="1440"/>
      </w:pPr>
      <w:rPr>
        <w:rFonts w:eastAsia="Calibri"/>
      </w:rPr>
    </w:lvl>
  </w:abstractNum>
  <w:abstractNum w:abstractNumId="1" w15:restartNumberingAfterBreak="0">
    <w:nsid w:val="1D0D2893"/>
    <w:multiLevelType w:val="multilevel"/>
    <w:tmpl w:val="71B6B79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518EF"/>
    <w:multiLevelType w:val="hybridMultilevel"/>
    <w:tmpl w:val="0862D10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D1F74"/>
    <w:multiLevelType w:val="multilevel"/>
    <w:tmpl w:val="BA20D7A4"/>
    <w:lvl w:ilvl="0">
      <w:start w:val="1"/>
      <w:numFmt w:val="decimal"/>
      <w:lvlText w:val="%1."/>
      <w:lvlJc w:val="left"/>
      <w:pPr>
        <w:ind w:left="786" w:hanging="360"/>
      </w:pPr>
      <w:rPr>
        <w:rFonts w:ascii="Times New Roman" w:hAnsi="Times New Roman"/>
        <w:b/>
        <w:color w:val="auto"/>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3C72972"/>
    <w:multiLevelType w:val="multilevel"/>
    <w:tmpl w:val="8370DE02"/>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502"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D58B5"/>
    <w:multiLevelType w:val="multilevel"/>
    <w:tmpl w:val="B0DA4B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5935EA7"/>
    <w:multiLevelType w:val="multilevel"/>
    <w:tmpl w:val="F2F2B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F61E1"/>
    <w:multiLevelType w:val="multilevel"/>
    <w:tmpl w:val="8F1A7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7606F5"/>
    <w:multiLevelType w:val="multilevel"/>
    <w:tmpl w:val="3326B95E"/>
    <w:lvl w:ilvl="0">
      <w:start w:val="1"/>
      <w:numFmt w:val="bullet"/>
      <w:lvlText w:val=""/>
      <w:lvlJc w:val="left"/>
      <w:pPr>
        <w:tabs>
          <w:tab w:val="num" w:pos="720"/>
        </w:tabs>
        <w:ind w:left="720" w:hanging="360"/>
      </w:pPr>
      <w:rPr>
        <w:rFonts w:ascii="Symbol" w:hAnsi="Symbol" w:cs="Symbol" w:hint="default"/>
        <w:sz w:val="20"/>
      </w:rPr>
    </w:lvl>
    <w:lvl w:ilvl="1">
      <w:start w:val="7"/>
      <w:numFmt w:val="upperRoman"/>
      <w:lvlText w:val="%2."/>
      <w:lvlJc w:val="left"/>
      <w:pPr>
        <w:ind w:left="1800" w:hanging="720"/>
      </w:pPr>
      <w:rPr>
        <w:b/>
        <w:bCs/>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5C361FC"/>
    <w:multiLevelType w:val="multilevel"/>
    <w:tmpl w:val="9F08966A"/>
    <w:lvl w:ilvl="0">
      <w:start w:val="4"/>
      <w:numFmt w:val="decimal"/>
      <w:lvlText w:val="%1."/>
      <w:lvlJc w:val="left"/>
      <w:pPr>
        <w:ind w:left="360" w:hanging="360"/>
      </w:pPr>
      <w:rPr>
        <w:rFonts w:eastAsia="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9001982"/>
    <w:multiLevelType w:val="multilevel"/>
    <w:tmpl w:val="A942E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582D2D"/>
    <w:multiLevelType w:val="multilevel"/>
    <w:tmpl w:val="88D85B0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8C4273"/>
    <w:multiLevelType w:val="multilevel"/>
    <w:tmpl w:val="023C0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E1C1185"/>
    <w:multiLevelType w:val="multilevel"/>
    <w:tmpl w:val="795C1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DE04C9"/>
    <w:multiLevelType w:val="multilevel"/>
    <w:tmpl w:val="9DCAEB8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820705C"/>
    <w:multiLevelType w:val="multilevel"/>
    <w:tmpl w:val="79DEC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9"/>
  </w:num>
  <w:num w:numId="4">
    <w:abstractNumId w:val="14"/>
  </w:num>
  <w:num w:numId="5">
    <w:abstractNumId w:val="1"/>
  </w:num>
  <w:num w:numId="6">
    <w:abstractNumId w:val="11"/>
  </w:num>
  <w:num w:numId="7">
    <w:abstractNumId w:val="8"/>
  </w:num>
  <w:num w:numId="8">
    <w:abstractNumId w:val="4"/>
  </w:num>
  <w:num w:numId="9">
    <w:abstractNumId w:val="7"/>
  </w:num>
  <w:num w:numId="10">
    <w:abstractNumId w:val="10"/>
  </w:num>
  <w:num w:numId="11">
    <w:abstractNumId w:val="13"/>
  </w:num>
  <w:num w:numId="12">
    <w:abstractNumId w:val="6"/>
  </w:num>
  <w:num w:numId="13">
    <w:abstractNumId w:val="5"/>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C6"/>
    <w:rsid w:val="00027BEE"/>
    <w:rsid w:val="000413F0"/>
    <w:rsid w:val="000D17B2"/>
    <w:rsid w:val="000F63CD"/>
    <w:rsid w:val="001270C9"/>
    <w:rsid w:val="00177C28"/>
    <w:rsid w:val="002111C6"/>
    <w:rsid w:val="00252C74"/>
    <w:rsid w:val="002C3ACC"/>
    <w:rsid w:val="004245D7"/>
    <w:rsid w:val="004627AA"/>
    <w:rsid w:val="005055B2"/>
    <w:rsid w:val="005D022A"/>
    <w:rsid w:val="00693A77"/>
    <w:rsid w:val="006D3E25"/>
    <w:rsid w:val="00713F0D"/>
    <w:rsid w:val="007200F6"/>
    <w:rsid w:val="00916F76"/>
    <w:rsid w:val="0095139F"/>
    <w:rsid w:val="009D6477"/>
    <w:rsid w:val="00A72ABD"/>
    <w:rsid w:val="00C35318"/>
    <w:rsid w:val="00DD1440"/>
    <w:rsid w:val="00DD2F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1FA"/>
  <w15:docId w15:val="{37CEA0D0-0C9E-4DA3-A711-AB78447C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AC1"/>
    <w:pPr>
      <w:spacing w:after="200" w:line="276" w:lineRule="auto"/>
    </w:pPr>
    <w:rPr>
      <w:rFonts w:ascii="Times New Roman" w:hAnsi="Times New Roman"/>
      <w:sz w:val="24"/>
    </w:rPr>
  </w:style>
  <w:style w:type="paragraph" w:styleId="Nagwek1">
    <w:name w:val="heading 1"/>
    <w:basedOn w:val="Normalny"/>
    <w:next w:val="Normalny"/>
    <w:link w:val="Nagwek1Znak"/>
    <w:uiPriority w:val="9"/>
    <w:qFormat/>
    <w:rsid w:val="007E7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7E7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E7AC1"/>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qFormat/>
    <w:rsid w:val="007E7AC1"/>
    <w:rPr>
      <w:rFonts w:asciiTheme="majorHAnsi" w:eastAsiaTheme="majorEastAsia" w:hAnsiTheme="majorHAnsi" w:cstheme="majorBidi"/>
      <w:b/>
      <w:bCs/>
      <w:color w:val="4F81BD" w:themeColor="accent1"/>
      <w:sz w:val="24"/>
    </w:rPr>
  </w:style>
  <w:style w:type="character" w:customStyle="1" w:styleId="AkapitzlistZnak">
    <w:name w:val="Akapit z listą Znak"/>
    <w:link w:val="Akapitzlist"/>
    <w:uiPriority w:val="34"/>
    <w:qFormat/>
    <w:locked/>
    <w:rsid w:val="007E7AC1"/>
    <w:rPr>
      <w:rFonts w:ascii="Calibri" w:eastAsia="Calibri" w:hAnsi="Calibri" w:cs="Times New Roman"/>
      <w:sz w:val="24"/>
    </w:rPr>
  </w:style>
  <w:style w:type="character" w:styleId="Pogrubienie">
    <w:name w:val="Strong"/>
    <w:basedOn w:val="Domylnaczcionkaakapitu"/>
    <w:uiPriority w:val="22"/>
    <w:qFormat/>
    <w:rsid w:val="007E7AC1"/>
    <w:rPr>
      <w:b/>
      <w:bCs/>
    </w:rPr>
  </w:style>
  <w:style w:type="character" w:customStyle="1" w:styleId="NagwekZnak">
    <w:name w:val="Nagłówek Znak"/>
    <w:basedOn w:val="Domylnaczcionkaakapitu"/>
    <w:link w:val="Nagwek"/>
    <w:uiPriority w:val="99"/>
    <w:qFormat/>
    <w:rsid w:val="001A5A69"/>
  </w:style>
  <w:style w:type="character" w:customStyle="1" w:styleId="czeinternetowe">
    <w:name w:val="Łącze internetowe"/>
    <w:basedOn w:val="Domylnaczcionkaakapitu"/>
    <w:uiPriority w:val="99"/>
    <w:rsid w:val="006B70DB"/>
    <w:rPr>
      <w:color w:val="0000FF" w:themeColor="hyperlink"/>
      <w:u w:val="single"/>
    </w:rPr>
  </w:style>
  <w:style w:type="character" w:customStyle="1" w:styleId="base">
    <w:name w:val="base"/>
    <w:basedOn w:val="Domylnaczcionkaakapitu"/>
    <w:qFormat/>
    <w:rsid w:val="00692DC3"/>
  </w:style>
  <w:style w:type="character" w:customStyle="1" w:styleId="apple-converted-space">
    <w:name w:val="apple-converted-space"/>
    <w:basedOn w:val="Domylnaczcionkaakapitu"/>
    <w:qFormat/>
    <w:rsid w:val="00CF1C4D"/>
  </w:style>
  <w:style w:type="character" w:customStyle="1" w:styleId="TekstprzypisudolnegoZnak">
    <w:name w:val="Tekst przypisu dolnego Znak"/>
    <w:basedOn w:val="Domylnaczcionkaakapitu"/>
    <w:link w:val="Tekstprzypisudolnego"/>
    <w:uiPriority w:val="99"/>
    <w:semiHidden/>
    <w:qFormat/>
    <w:rsid w:val="006B70DB"/>
    <w:rPr>
      <w:sz w:val="20"/>
      <w:szCs w:val="20"/>
    </w:rPr>
  </w:style>
  <w:style w:type="character" w:styleId="Odwoaniedokomentarza">
    <w:name w:val="annotation reference"/>
    <w:basedOn w:val="Domylnaczcionkaakapitu"/>
    <w:uiPriority w:val="99"/>
    <w:semiHidden/>
    <w:unhideWhenUsed/>
    <w:qFormat/>
    <w:rsid w:val="006B70DB"/>
    <w:rPr>
      <w:sz w:val="16"/>
      <w:szCs w:val="16"/>
    </w:rPr>
  </w:style>
  <w:style w:type="character" w:customStyle="1" w:styleId="Zakotwiczenieprzypisudolnego">
    <w:name w:val="Zakotwiczenie przypisu dolnego"/>
    <w:rsid w:val="006B70DB"/>
    <w:rPr>
      <w:vertAlign w:val="superscript"/>
    </w:rPr>
  </w:style>
  <w:style w:type="character" w:customStyle="1" w:styleId="Znakiprzypiswdolnych">
    <w:name w:val="Znaki przypisów dolnych"/>
    <w:qFormat/>
    <w:rsid w:val="006B70DB"/>
  </w:style>
  <w:style w:type="character" w:customStyle="1" w:styleId="ListLabel1">
    <w:name w:val="ListLabel 1"/>
    <w:qFormat/>
    <w:rPr>
      <w:rFonts w:ascii="Times New Roman" w:hAnsi="Times New Roman"/>
      <w:b/>
      <w:color w:val="auto"/>
      <w:sz w:val="22"/>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ascii="Times New Roman" w:eastAsia="Times New Roman" w:hAnsi="Times New Roman"/>
      <w:sz w:val="22"/>
    </w:rPr>
  </w:style>
  <w:style w:type="character" w:customStyle="1" w:styleId="ListLabel11">
    <w:name w:val="ListLabel 11"/>
    <w:qFormat/>
    <w:rPr>
      <w:rFonts w:cs="Times New Roman"/>
      <w:sz w:val="22"/>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b/>
      <w:sz w:val="20"/>
    </w:rPr>
  </w:style>
  <w:style w:type="character" w:customStyle="1" w:styleId="ListLabel29">
    <w:name w:val="ListLabel 29"/>
    <w:qFormat/>
    <w:rPr>
      <w:b/>
    </w:rPr>
  </w:style>
  <w:style w:type="character" w:customStyle="1" w:styleId="ListLabel30">
    <w:name w:val="ListLabel 30"/>
    <w:qFormat/>
    <w:rPr>
      <w:b/>
      <w:sz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31">
    <w:name w:val="ListLabel 31"/>
    <w:qFormat/>
    <w:rPr>
      <w:rFonts w:ascii="Times New Roman" w:hAnsi="Times New Roman"/>
      <w:b/>
      <w:color w:val="auto"/>
      <w:sz w:val="22"/>
    </w:rPr>
  </w:style>
  <w:style w:type="character" w:customStyle="1" w:styleId="ListLabel32">
    <w:name w:val="ListLabel 32"/>
    <w:qFormat/>
    <w:rPr>
      <w:rFonts w:eastAsia="Calibri"/>
    </w:rPr>
  </w:style>
  <w:style w:type="character" w:customStyle="1" w:styleId="ListLabel33">
    <w:name w:val="ListLabel 33"/>
    <w:qFormat/>
    <w:rPr>
      <w:rFonts w:eastAsia="Calibri"/>
    </w:rPr>
  </w:style>
  <w:style w:type="character" w:customStyle="1" w:styleId="ListLabel34">
    <w:name w:val="ListLabel 34"/>
    <w:qFormat/>
    <w:rPr>
      <w:rFonts w:eastAsia="Calibri"/>
    </w:rPr>
  </w:style>
  <w:style w:type="character" w:customStyle="1" w:styleId="ListLabel35">
    <w:name w:val="ListLabel 35"/>
    <w:qFormat/>
    <w:rPr>
      <w:rFonts w:eastAsia="Calibri"/>
    </w:rPr>
  </w:style>
  <w:style w:type="character" w:customStyle="1" w:styleId="ListLabel36">
    <w:name w:val="ListLabel 36"/>
    <w:qFormat/>
    <w:rPr>
      <w:rFonts w:eastAsia="Calibri"/>
    </w:rPr>
  </w:style>
  <w:style w:type="character" w:customStyle="1" w:styleId="ListLabel37">
    <w:name w:val="ListLabel 37"/>
    <w:qFormat/>
    <w:rPr>
      <w:rFonts w:eastAsia="Calibri"/>
    </w:rPr>
  </w:style>
  <w:style w:type="character" w:customStyle="1" w:styleId="ListLabel38">
    <w:name w:val="ListLabel 38"/>
    <w:qFormat/>
    <w:rPr>
      <w:rFonts w:eastAsia="Calibri"/>
    </w:rPr>
  </w:style>
  <w:style w:type="character" w:customStyle="1" w:styleId="ListLabel39">
    <w:name w:val="ListLabel 39"/>
    <w:qFormat/>
    <w:rPr>
      <w:rFonts w:eastAsia="Calibri"/>
    </w:rPr>
  </w:style>
  <w:style w:type="character" w:customStyle="1" w:styleId="ListLabel40">
    <w:name w:val="ListLabel 40"/>
    <w:qFormat/>
    <w:rPr>
      <w:rFonts w:ascii="Times New Roman" w:eastAsia="Times New Roman" w:hAnsi="Times New Roman"/>
      <w:sz w:val="22"/>
    </w:rPr>
  </w:style>
  <w:style w:type="character" w:customStyle="1" w:styleId="ListLabel41">
    <w:name w:val="ListLabel 41"/>
    <w:qFormat/>
    <w:rPr>
      <w:rFonts w:cs="Times New Roman"/>
      <w:sz w:val="22"/>
    </w:rPr>
  </w:style>
  <w:style w:type="character" w:customStyle="1" w:styleId="ListLabel42">
    <w:name w:val="ListLabel 42"/>
    <w:qFormat/>
    <w:rPr>
      <w:rFonts w:cs="Symbol"/>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ascii="Times New Roman" w:hAnsi="Times New Roman"/>
      <w:b/>
      <w:sz w:val="20"/>
    </w:rPr>
  </w:style>
  <w:style w:type="character" w:customStyle="1" w:styleId="ListLabel51">
    <w:name w:val="ListLabel 51"/>
    <w:qFormat/>
    <w:rPr>
      <w:b/>
    </w:rPr>
  </w:style>
  <w:style w:type="character" w:customStyle="1" w:styleId="ListLabel52">
    <w:name w:val="ListLabel 52"/>
    <w:qFormat/>
    <w:rPr>
      <w:b/>
      <w:sz w:val="20"/>
    </w:rPr>
  </w:style>
  <w:style w:type="character" w:customStyle="1" w:styleId="ListLabel53">
    <w:name w:val="ListLabel 53"/>
    <w:qFormat/>
    <w:rPr>
      <w:rFonts w:ascii="Times New Roman" w:hAnsi="Times New Roman"/>
      <w:b/>
      <w:color w:val="auto"/>
      <w:sz w:val="22"/>
    </w:rPr>
  </w:style>
  <w:style w:type="character" w:customStyle="1" w:styleId="ListLabel54">
    <w:name w:val="ListLabel 54"/>
    <w:qFormat/>
    <w:rPr>
      <w:rFonts w:eastAsia="Calibri"/>
    </w:rPr>
  </w:style>
  <w:style w:type="character" w:customStyle="1" w:styleId="ListLabel55">
    <w:name w:val="ListLabel 55"/>
    <w:qFormat/>
    <w:rPr>
      <w:rFonts w:eastAsia="Calibri"/>
    </w:rPr>
  </w:style>
  <w:style w:type="character" w:customStyle="1" w:styleId="ListLabel56">
    <w:name w:val="ListLabel 56"/>
    <w:qFormat/>
    <w:rPr>
      <w:rFonts w:eastAsia="Calibri"/>
    </w:rPr>
  </w:style>
  <w:style w:type="character" w:customStyle="1" w:styleId="ListLabel57">
    <w:name w:val="ListLabel 57"/>
    <w:qFormat/>
    <w:rPr>
      <w:rFonts w:eastAsia="Calibri"/>
    </w:rPr>
  </w:style>
  <w:style w:type="character" w:customStyle="1" w:styleId="ListLabel58">
    <w:name w:val="ListLabel 58"/>
    <w:qFormat/>
    <w:rPr>
      <w:rFonts w:eastAsia="Calibri"/>
    </w:rPr>
  </w:style>
  <w:style w:type="character" w:customStyle="1" w:styleId="ListLabel59">
    <w:name w:val="ListLabel 59"/>
    <w:qFormat/>
    <w:rPr>
      <w:rFonts w:eastAsia="Calibri"/>
    </w:rPr>
  </w:style>
  <w:style w:type="character" w:customStyle="1" w:styleId="ListLabel60">
    <w:name w:val="ListLabel 60"/>
    <w:qFormat/>
    <w:rPr>
      <w:rFonts w:eastAsia="Calibri"/>
    </w:rPr>
  </w:style>
  <w:style w:type="character" w:customStyle="1" w:styleId="ListLabel61">
    <w:name w:val="ListLabel 61"/>
    <w:qFormat/>
    <w:rPr>
      <w:rFonts w:eastAsia="Calibri"/>
    </w:rPr>
  </w:style>
  <w:style w:type="character" w:customStyle="1" w:styleId="ListLabel62">
    <w:name w:val="ListLabel 62"/>
    <w:qFormat/>
    <w:rPr>
      <w:rFonts w:ascii="Times New Roman" w:eastAsia="Times New Roman" w:hAnsi="Times New Roman"/>
      <w:sz w:val="22"/>
    </w:rPr>
  </w:style>
  <w:style w:type="character" w:customStyle="1" w:styleId="ListLabel63">
    <w:name w:val="ListLabel 63"/>
    <w:qFormat/>
    <w:rPr>
      <w:rFonts w:cs="Times New Roman"/>
      <w:sz w:val="22"/>
    </w:rPr>
  </w:style>
  <w:style w:type="character" w:customStyle="1" w:styleId="ListLabel64">
    <w:name w:val="ListLabel 64"/>
    <w:qFormat/>
    <w:rPr>
      <w:rFonts w:cs="Symbol"/>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ascii="Times New Roman" w:hAnsi="Times New Roman"/>
      <w:b/>
      <w:sz w:val="20"/>
    </w:rPr>
  </w:style>
  <w:style w:type="character" w:customStyle="1" w:styleId="ListLabel73">
    <w:name w:val="ListLabel 73"/>
    <w:qFormat/>
    <w:rPr>
      <w:b/>
    </w:rPr>
  </w:style>
  <w:style w:type="character" w:customStyle="1" w:styleId="ListLabel74">
    <w:name w:val="ListLabel 74"/>
    <w:qFormat/>
    <w:rPr>
      <w:b/>
      <w:sz w:val="20"/>
    </w:rPr>
  </w:style>
  <w:style w:type="character" w:customStyle="1" w:styleId="Znakinumeracji">
    <w:name w:val="Znaki numeracji"/>
    <w:qFormat/>
  </w:style>
  <w:style w:type="character" w:customStyle="1" w:styleId="ListLabel75">
    <w:name w:val="ListLabel 75"/>
    <w:qFormat/>
    <w:rPr>
      <w:rFonts w:ascii="Times New Roman" w:hAnsi="Times New Roman"/>
      <w:b/>
      <w:color w:val="auto"/>
      <w:sz w:val="22"/>
    </w:rPr>
  </w:style>
  <w:style w:type="character" w:customStyle="1" w:styleId="ListLabel76">
    <w:name w:val="ListLabel 76"/>
    <w:qFormat/>
    <w:rPr>
      <w:rFonts w:eastAsia="Calibri"/>
    </w:rPr>
  </w:style>
  <w:style w:type="character" w:customStyle="1" w:styleId="ListLabel77">
    <w:name w:val="ListLabel 77"/>
    <w:qFormat/>
    <w:rPr>
      <w:rFonts w:eastAsia="Calibri"/>
    </w:rPr>
  </w:style>
  <w:style w:type="character" w:customStyle="1" w:styleId="ListLabel78">
    <w:name w:val="ListLabel 78"/>
    <w:qFormat/>
    <w:rPr>
      <w:rFonts w:eastAsia="Calibri"/>
    </w:rPr>
  </w:style>
  <w:style w:type="character" w:customStyle="1" w:styleId="ListLabel79">
    <w:name w:val="ListLabel 79"/>
    <w:qFormat/>
    <w:rPr>
      <w:rFonts w:eastAsia="Calibri"/>
    </w:rPr>
  </w:style>
  <w:style w:type="character" w:customStyle="1" w:styleId="ListLabel80">
    <w:name w:val="ListLabel 80"/>
    <w:qFormat/>
    <w:rPr>
      <w:rFonts w:eastAsia="Calibri"/>
    </w:rPr>
  </w:style>
  <w:style w:type="character" w:customStyle="1" w:styleId="ListLabel81">
    <w:name w:val="ListLabel 81"/>
    <w:qFormat/>
    <w:rPr>
      <w:rFonts w:eastAsia="Calibri"/>
    </w:rPr>
  </w:style>
  <w:style w:type="character" w:customStyle="1" w:styleId="ListLabel82">
    <w:name w:val="ListLabel 82"/>
    <w:qFormat/>
    <w:rPr>
      <w:rFonts w:eastAsia="Calibri"/>
    </w:rPr>
  </w:style>
  <w:style w:type="character" w:customStyle="1" w:styleId="ListLabel83">
    <w:name w:val="ListLabel 83"/>
    <w:qFormat/>
    <w:rPr>
      <w:rFonts w:eastAsia="Calibri"/>
    </w:rPr>
  </w:style>
  <w:style w:type="character" w:customStyle="1" w:styleId="ListLabel84">
    <w:name w:val="ListLabel 84"/>
    <w:qFormat/>
    <w:rPr>
      <w:rFonts w:eastAsia="Times New Roman"/>
      <w:sz w:val="22"/>
    </w:rPr>
  </w:style>
  <w:style w:type="character" w:customStyle="1" w:styleId="ListLabel85">
    <w:name w:val="ListLabel 85"/>
    <w:qFormat/>
    <w:rPr>
      <w:rFonts w:cs="Times New Roman"/>
      <w:sz w:val="22"/>
    </w:rPr>
  </w:style>
  <w:style w:type="character" w:customStyle="1" w:styleId="ListLabel86">
    <w:name w:val="ListLabel 86"/>
    <w:qFormat/>
    <w:rPr>
      <w:rFonts w:cs="Symbol"/>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Times New Roman" w:hAnsi="Times New Roman"/>
      <w:b/>
      <w:sz w:val="24"/>
    </w:rPr>
  </w:style>
  <w:style w:type="character" w:customStyle="1" w:styleId="ListLabel95">
    <w:name w:val="ListLabel 95"/>
    <w:qFormat/>
    <w:rPr>
      <w:b/>
      <w:color w:val="000000"/>
    </w:rPr>
  </w:style>
  <w:style w:type="character" w:customStyle="1" w:styleId="ListLabel96">
    <w:name w:val="ListLabel 96"/>
    <w:qFormat/>
    <w:rPr>
      <w:b/>
      <w:color w:val="000000"/>
      <w:u w:val="single"/>
    </w:rPr>
  </w:style>
  <w:style w:type="character" w:customStyle="1" w:styleId="ListLabel97">
    <w:name w:val="ListLabel 97"/>
    <w:qFormat/>
    <w:rPr>
      <w:rFonts w:ascii="Times New Roman" w:hAnsi="Times New Roman"/>
      <w:b/>
      <w:color w:val="000000"/>
      <w:sz w:val="24"/>
      <w:szCs w:val="24"/>
    </w:rPr>
  </w:style>
  <w:style w:type="paragraph" w:styleId="Nagwek">
    <w:name w:val="header"/>
    <w:basedOn w:val="Normalny"/>
    <w:next w:val="Tekstpodstawowy"/>
    <w:link w:val="NagwekZnak"/>
    <w:uiPriority w:val="99"/>
    <w:unhideWhenUsed/>
    <w:rsid w:val="001A5A69"/>
    <w:pPr>
      <w:tabs>
        <w:tab w:val="center" w:pos="4536"/>
        <w:tab w:val="right" w:pos="9072"/>
      </w:tabs>
      <w:spacing w:after="0" w:line="240" w:lineRule="auto"/>
    </w:pPr>
    <w:rPr>
      <w:rFonts w:asciiTheme="minorHAnsi" w:hAnsiTheme="minorHAnsi"/>
      <w:sz w:val="22"/>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7E7AC1"/>
    <w:rPr>
      <w:rFonts w:ascii="Times New Roman" w:hAnsi="Times New Roman"/>
      <w:sz w:val="24"/>
    </w:rPr>
  </w:style>
  <w:style w:type="paragraph" w:styleId="NormalnyWeb">
    <w:name w:val="Normal (Web)"/>
    <w:basedOn w:val="Normalny"/>
    <w:unhideWhenUsed/>
    <w:qFormat/>
    <w:rsid w:val="007E7AC1"/>
    <w:pPr>
      <w:spacing w:beforeAutospacing="1" w:afterAutospacing="1" w:line="240" w:lineRule="auto"/>
    </w:pPr>
    <w:rPr>
      <w:rFonts w:eastAsia="Times New Roman" w:cs="Times New Roman"/>
      <w:szCs w:val="24"/>
      <w:lang w:eastAsia="pl-PL"/>
    </w:rPr>
  </w:style>
  <w:style w:type="paragraph" w:styleId="Akapitzlist">
    <w:name w:val="List Paragraph"/>
    <w:basedOn w:val="Normalny"/>
    <w:link w:val="AkapitzlistZnak"/>
    <w:qFormat/>
    <w:rsid w:val="007E7AC1"/>
    <w:pPr>
      <w:ind w:left="720"/>
      <w:contextualSpacing/>
    </w:pPr>
    <w:rPr>
      <w:rFonts w:ascii="Calibri" w:eastAsia="Calibri" w:hAnsi="Calibri" w:cs="Times New Roman"/>
    </w:rPr>
  </w:style>
  <w:style w:type="paragraph" w:customStyle="1" w:styleId="Default">
    <w:name w:val="Default"/>
    <w:semiHidden/>
    <w:qFormat/>
    <w:rsid w:val="000C30BC"/>
    <w:pPr>
      <w:suppressAutoHyphens/>
    </w:pPr>
    <w:rPr>
      <w:rFonts w:ascii="Times New Roman" w:eastAsia="Calibri" w:hAnsi="Times New Roman" w:cs="Times New Roman"/>
      <w:color w:val="000000"/>
      <w:sz w:val="24"/>
      <w:szCs w:val="24"/>
      <w:lang w:eastAsia="ar-SA"/>
    </w:rPr>
  </w:style>
  <w:style w:type="paragraph" w:customStyle="1" w:styleId="Tekstpodstawowy32">
    <w:name w:val="Tekst podstawowy 32"/>
    <w:basedOn w:val="Normalny"/>
    <w:semiHidden/>
    <w:qFormat/>
    <w:rsid w:val="000C30BC"/>
    <w:pPr>
      <w:suppressAutoHyphens/>
      <w:spacing w:after="0" w:line="240" w:lineRule="auto"/>
    </w:pPr>
    <w:rPr>
      <w:rFonts w:eastAsia="Times New Roman" w:cs="Times New Roman"/>
      <w:szCs w:val="20"/>
      <w:lang w:eastAsia="ar-SA"/>
    </w:rPr>
  </w:style>
  <w:style w:type="paragraph" w:styleId="Tekstprzypisudolnego">
    <w:name w:val="footnote text"/>
    <w:basedOn w:val="Normalny"/>
    <w:link w:val="TekstprzypisudolnegoZnak"/>
    <w:uiPriority w:val="99"/>
    <w:semiHidden/>
    <w:unhideWhenUsed/>
    <w:rsid w:val="006B70DB"/>
    <w:pPr>
      <w:spacing w:after="0" w:line="240" w:lineRule="auto"/>
    </w:pPr>
    <w:rPr>
      <w:rFonts w:asciiTheme="minorHAnsi" w:hAnsiTheme="minorHAnsi"/>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Lista1">
    <w:name w:val="Lista 1"/>
    <w:qFormat/>
  </w:style>
  <w:style w:type="table" w:styleId="Tabela-Siatka">
    <w:name w:val="Table Grid"/>
    <w:basedOn w:val="Standardowy"/>
    <w:uiPriority w:val="59"/>
    <w:rsid w:val="007E7AC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63CD"/>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markedcontent">
    <w:name w:val="markedcontent"/>
    <w:basedOn w:val="Domylnaczcionkaakapitu"/>
    <w:rsid w:val="00252C74"/>
  </w:style>
  <w:style w:type="character" w:styleId="Hipercze">
    <w:name w:val="Hyperlink"/>
    <w:basedOn w:val="Domylnaczcionkaakapitu"/>
    <w:uiPriority w:val="99"/>
    <w:unhideWhenUsed/>
    <w:rsid w:val="00252C74"/>
    <w:rPr>
      <w:color w:val="0000FF" w:themeColor="hyperlink"/>
      <w:u w:val="single"/>
    </w:rPr>
  </w:style>
  <w:style w:type="character" w:styleId="Nierozpoznanawzmianka">
    <w:name w:val="Unresolved Mention"/>
    <w:basedOn w:val="Domylnaczcionkaakapitu"/>
    <w:uiPriority w:val="99"/>
    <w:semiHidden/>
    <w:unhideWhenUsed/>
    <w:rsid w:val="0025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jordanow.pl" TargetMode="External"/><Relationship Id="rId3" Type="http://schemas.openxmlformats.org/officeDocument/2006/relationships/settings" Target="settings.xml"/><Relationship Id="rId7" Type="http://schemas.openxmlformats.org/officeDocument/2006/relationships/hyperlink" Target="mailto:mops.jordanow@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Anna Stanowska</cp:lastModifiedBy>
  <cp:revision>4</cp:revision>
  <cp:lastPrinted>2019-07-08T06:40:00Z</cp:lastPrinted>
  <dcterms:created xsi:type="dcterms:W3CDTF">2021-11-23T09:43:00Z</dcterms:created>
  <dcterms:modified xsi:type="dcterms:W3CDTF">2021-11-24T08:32:00Z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